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1BEAF" w14:textId="7893692E" w:rsidR="002802B7" w:rsidRPr="00CF6981" w:rsidRDefault="00D27340" w:rsidP="002802B7">
      <w:pPr>
        <w:spacing w:after="0"/>
        <w:jc w:val="both"/>
        <w:rPr>
          <w:rFonts w:ascii="Times New Roman" w:hAnsi="Times New Roman" w:cs="Times New Roman"/>
        </w:rPr>
      </w:pPr>
      <w:r>
        <w:rPr>
          <w:rFonts w:ascii="Times New Roman" w:eastAsiaTheme="majorEastAsia" w:hAnsi="Times New Roman" w:cs="Times New Roman"/>
          <w:i/>
          <w:color w:val="2F5496" w:themeColor="accent1" w:themeShade="BF"/>
          <w:sz w:val="32"/>
          <w:szCs w:val="32"/>
        </w:rPr>
        <w:t>Ölümün Gölgesi</w:t>
      </w:r>
      <w:r w:rsidR="0078344A">
        <w:rPr>
          <w:rFonts w:ascii="Times New Roman" w:eastAsiaTheme="majorEastAsia" w:hAnsi="Times New Roman" w:cs="Times New Roman"/>
          <w:i/>
          <w:color w:val="2F5496" w:themeColor="accent1" w:themeShade="BF"/>
          <w:sz w:val="32"/>
          <w:szCs w:val="32"/>
        </w:rPr>
        <w:t>nde</w:t>
      </w:r>
      <w:r w:rsidR="00E46C81" w:rsidRPr="00D15964">
        <w:rPr>
          <w:rFonts w:ascii="Times New Roman" w:eastAsiaTheme="majorEastAsia" w:hAnsi="Times New Roman" w:cs="Times New Roman"/>
          <w:i/>
          <w:color w:val="2F5496" w:themeColor="accent1" w:themeShade="BF"/>
          <w:sz w:val="32"/>
          <w:szCs w:val="32"/>
          <w:lang w:val="de-DE"/>
        </w:rPr>
        <w:t>:</w:t>
      </w:r>
      <w:r w:rsidR="002802B7" w:rsidRPr="00CF6981">
        <w:rPr>
          <w:rFonts w:ascii="Times New Roman" w:eastAsiaTheme="majorEastAsia" w:hAnsi="Times New Roman" w:cs="Times New Roman"/>
          <w:i/>
          <w:color w:val="2F5496" w:themeColor="accent1" w:themeShade="BF"/>
          <w:sz w:val="32"/>
          <w:szCs w:val="32"/>
        </w:rPr>
        <w:t xml:space="preserve"> Michelangelo Buonarroti (1475-1564)</w:t>
      </w:r>
    </w:p>
    <w:p w14:paraId="7F6D1956" w14:textId="77777777" w:rsidR="002802B7" w:rsidRPr="00CF6981" w:rsidRDefault="002802B7" w:rsidP="002802B7">
      <w:pPr>
        <w:spacing w:after="0"/>
        <w:jc w:val="both"/>
        <w:rPr>
          <w:rFonts w:ascii="Times New Roman" w:hAnsi="Times New Roman" w:cs="Times New Roman"/>
        </w:rPr>
      </w:pPr>
    </w:p>
    <w:p w14:paraId="1771E950" w14:textId="41C85FAE" w:rsidR="002802B7" w:rsidRPr="00CF6981" w:rsidRDefault="002802B7" w:rsidP="002802B7">
      <w:pPr>
        <w:spacing w:after="0"/>
        <w:jc w:val="both"/>
        <w:rPr>
          <w:rFonts w:ascii="Times New Roman" w:hAnsi="Times New Roman" w:cs="Times New Roman"/>
          <w:i/>
          <w:iCs/>
        </w:rPr>
      </w:pPr>
      <w:r w:rsidRPr="00CF6981">
        <w:rPr>
          <w:rFonts w:ascii="Times New Roman" w:hAnsi="Times New Roman" w:cs="Times New Roman"/>
          <w:i/>
          <w:iCs/>
        </w:rPr>
        <w:t>“</w:t>
      </w:r>
      <w:r>
        <w:rPr>
          <w:rFonts w:ascii="Times New Roman" w:hAnsi="Times New Roman" w:cs="Times New Roman"/>
          <w:i/>
          <w:iCs/>
        </w:rPr>
        <w:t>Yeter yeter yeter! Daha fazla anlatmayın! Hepsini</w:t>
      </w:r>
      <w:r w:rsidR="00E940B2">
        <w:rPr>
          <w:rFonts w:ascii="Times New Roman" w:hAnsi="Times New Roman" w:cs="Times New Roman"/>
          <w:i/>
          <w:iCs/>
        </w:rPr>
        <w:t xml:space="preserve"> tek seferde</w:t>
      </w:r>
      <w:r>
        <w:rPr>
          <w:rFonts w:ascii="Times New Roman" w:hAnsi="Times New Roman" w:cs="Times New Roman"/>
          <w:i/>
          <w:iCs/>
        </w:rPr>
        <w:t xml:space="preserve"> özetleyin! Tanrı İtalya’yı, Michelangelo’nun çizimlerinden yarattı deyin!</w:t>
      </w:r>
      <w:r w:rsidRPr="00CF6981">
        <w:rPr>
          <w:rFonts w:ascii="Times New Roman" w:hAnsi="Times New Roman" w:cs="Times New Roman"/>
          <w:i/>
          <w:iCs/>
        </w:rPr>
        <w:t>”</w:t>
      </w:r>
    </w:p>
    <w:p w14:paraId="0810594A" w14:textId="06CC4C59" w:rsidR="002802B7" w:rsidRPr="00CF6981" w:rsidRDefault="002802B7" w:rsidP="002802B7">
      <w:pPr>
        <w:spacing w:after="0"/>
        <w:jc w:val="both"/>
        <w:rPr>
          <w:rFonts w:ascii="Times New Roman" w:hAnsi="Times New Roman" w:cs="Times New Roman"/>
        </w:rPr>
      </w:pPr>
      <w:r>
        <w:rPr>
          <w:rFonts w:ascii="Times New Roman" w:hAnsi="Times New Roman" w:cs="Times New Roman"/>
        </w:rPr>
        <w:t>İtalya</w:t>
      </w:r>
      <w:r w:rsidR="003001D5">
        <w:rPr>
          <w:rFonts w:ascii="Times New Roman" w:hAnsi="Times New Roman" w:cs="Times New Roman"/>
        </w:rPr>
        <w:t xml:space="preserve">’yı gezen Amerikalı turist grubuna sürekli </w:t>
      </w:r>
      <w:r w:rsidR="003001D5" w:rsidRPr="00E940B2">
        <w:rPr>
          <w:rFonts w:ascii="Times New Roman" w:hAnsi="Times New Roman" w:cs="Times New Roman"/>
          <w:i/>
          <w:iCs/>
        </w:rPr>
        <w:t>“Michelangelo şu eseri yaptı, bu binayı tasarladı</w:t>
      </w:r>
      <w:r w:rsidR="00922E00">
        <w:rPr>
          <w:rFonts w:ascii="Times New Roman" w:hAnsi="Times New Roman" w:cs="Times New Roman"/>
          <w:i/>
          <w:iCs/>
        </w:rPr>
        <w:t>, vb.”</w:t>
      </w:r>
      <w:r w:rsidR="003001D5">
        <w:rPr>
          <w:rFonts w:ascii="Times New Roman" w:hAnsi="Times New Roman" w:cs="Times New Roman"/>
        </w:rPr>
        <w:t xml:space="preserve"> denmesi üzerine bir turistin rehbere tepkisi, Mark Twain’in </w:t>
      </w:r>
      <w:r w:rsidR="003001D5" w:rsidRPr="00922E00">
        <w:rPr>
          <w:rFonts w:ascii="Times New Roman" w:hAnsi="Times New Roman" w:cs="Times New Roman"/>
          <w:i/>
          <w:iCs/>
        </w:rPr>
        <w:t>“</w:t>
      </w:r>
      <w:proofErr w:type="spellStart"/>
      <w:r w:rsidR="003001D5" w:rsidRPr="00922E00">
        <w:rPr>
          <w:rFonts w:ascii="Times New Roman" w:hAnsi="Times New Roman" w:cs="Times New Roman"/>
          <w:i/>
          <w:iCs/>
        </w:rPr>
        <w:t>Innocents</w:t>
      </w:r>
      <w:proofErr w:type="spellEnd"/>
      <w:r w:rsidR="003001D5" w:rsidRPr="00922E00">
        <w:rPr>
          <w:rFonts w:ascii="Times New Roman" w:hAnsi="Times New Roman" w:cs="Times New Roman"/>
          <w:i/>
          <w:iCs/>
        </w:rPr>
        <w:t xml:space="preserve"> </w:t>
      </w:r>
      <w:proofErr w:type="spellStart"/>
      <w:r w:rsidR="003001D5" w:rsidRPr="00922E00">
        <w:rPr>
          <w:rFonts w:ascii="Times New Roman" w:hAnsi="Times New Roman" w:cs="Times New Roman"/>
          <w:i/>
          <w:iCs/>
        </w:rPr>
        <w:t>Abroad</w:t>
      </w:r>
      <w:proofErr w:type="spellEnd"/>
      <w:r w:rsidR="003001D5" w:rsidRPr="00922E00">
        <w:rPr>
          <w:rFonts w:ascii="Times New Roman" w:hAnsi="Times New Roman" w:cs="Times New Roman"/>
          <w:i/>
          <w:iCs/>
        </w:rPr>
        <w:t>”</w:t>
      </w:r>
      <w:r w:rsidR="003001D5">
        <w:rPr>
          <w:rFonts w:ascii="Times New Roman" w:hAnsi="Times New Roman" w:cs="Times New Roman"/>
        </w:rPr>
        <w:t xml:space="preserve"> kitabı</w:t>
      </w:r>
      <w:r w:rsidR="00922E00">
        <w:rPr>
          <w:rFonts w:ascii="Times New Roman" w:hAnsi="Times New Roman" w:cs="Times New Roman"/>
        </w:rPr>
        <w:t>ndan</w:t>
      </w:r>
    </w:p>
    <w:p w14:paraId="15671F8A" w14:textId="77777777" w:rsidR="002802B7" w:rsidRPr="00CF6981" w:rsidRDefault="002802B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2A102AA" w14:textId="7C9D7A8D" w:rsidR="00001463" w:rsidRPr="00CF6981" w:rsidRDefault="005A6B5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 xml:space="preserve">Kırk yıl süren </w:t>
      </w:r>
      <w:r w:rsidR="00B82B47">
        <w:rPr>
          <w:rFonts w:eastAsiaTheme="majorEastAsia"/>
          <w:i/>
          <w:color w:val="2F5496" w:themeColor="accent1" w:themeShade="BF"/>
          <w:sz w:val="28"/>
          <w:szCs w:val="28"/>
          <w:lang w:val="tr-TR"/>
        </w:rPr>
        <w:t>anıt mezar</w:t>
      </w:r>
    </w:p>
    <w:p w14:paraId="384A1198" w14:textId="0C91D7E0" w:rsidR="009A67AD" w:rsidRPr="00CF6981" w:rsidRDefault="009A67A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477A877" w14:textId="6D757EE7" w:rsidR="0085634E" w:rsidRDefault="00FB0C1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Yazı dizimizin b</w:t>
      </w:r>
      <w:r w:rsidR="0085634E">
        <w:rPr>
          <w:rFonts w:eastAsiaTheme="minorHAnsi"/>
          <w:sz w:val="22"/>
          <w:szCs w:val="22"/>
          <w:lang w:val="tr-TR" w:eastAsia="en-US"/>
        </w:rPr>
        <w:t xml:space="preserve">ir önceki </w:t>
      </w:r>
      <w:r>
        <w:rPr>
          <w:rFonts w:eastAsiaTheme="minorHAnsi"/>
          <w:sz w:val="22"/>
          <w:szCs w:val="22"/>
          <w:lang w:val="tr-TR" w:eastAsia="en-US"/>
        </w:rPr>
        <w:t>bölümünde</w:t>
      </w:r>
      <w:r w:rsidR="00170FAD">
        <w:rPr>
          <w:rFonts w:eastAsiaTheme="minorHAnsi"/>
          <w:sz w:val="22"/>
          <w:szCs w:val="22"/>
          <w:lang w:val="tr-TR" w:eastAsia="en-US"/>
        </w:rPr>
        <w:t xml:space="preserve"> anlatıldığı üzere,</w:t>
      </w:r>
      <w:r>
        <w:rPr>
          <w:rFonts w:eastAsiaTheme="minorHAnsi"/>
          <w:sz w:val="22"/>
          <w:szCs w:val="22"/>
          <w:lang w:val="tr-TR" w:eastAsia="en-US"/>
        </w:rPr>
        <w:t xml:space="preserve"> Sistine Şapeli’nin tavan fresklerini bitiren Michelangelo </w:t>
      </w:r>
      <w:r w:rsidR="008950D7">
        <w:rPr>
          <w:rFonts w:eastAsiaTheme="minorHAnsi"/>
          <w:sz w:val="22"/>
          <w:szCs w:val="22"/>
          <w:lang w:val="tr-TR" w:eastAsia="en-US"/>
        </w:rPr>
        <w:t>büyük bir üne kavuşmuştu.</w:t>
      </w:r>
    </w:p>
    <w:p w14:paraId="26B6A5EB" w14:textId="77777777" w:rsidR="00BD007A" w:rsidRDefault="007E0DC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Ama Michelangelo</w:t>
      </w:r>
      <w:r w:rsidR="00BD007A">
        <w:rPr>
          <w:rFonts w:eastAsiaTheme="minorHAnsi"/>
          <w:sz w:val="22"/>
          <w:szCs w:val="22"/>
          <w:lang w:val="tr-TR" w:eastAsia="en-US"/>
        </w:rPr>
        <w:t xml:space="preserve">’nun </w:t>
      </w:r>
      <w:r w:rsidRPr="00CF6981">
        <w:rPr>
          <w:rFonts w:eastAsiaTheme="minorHAnsi"/>
          <w:sz w:val="22"/>
          <w:szCs w:val="22"/>
          <w:lang w:val="tr-TR" w:eastAsia="en-US"/>
        </w:rPr>
        <w:t>aklı, Papa II. Julius için yapmayı düşlediği anıt mezardaydı. Böylece esas tutkusu olan heykele dönebilecekti.</w:t>
      </w:r>
      <w:r w:rsidR="008C4313" w:rsidRPr="00CF6981">
        <w:rPr>
          <w:rFonts w:eastAsiaTheme="minorHAnsi"/>
          <w:sz w:val="22"/>
          <w:szCs w:val="22"/>
          <w:lang w:val="tr-TR" w:eastAsia="en-US"/>
        </w:rPr>
        <w:t xml:space="preserve"> </w:t>
      </w:r>
    </w:p>
    <w:p w14:paraId="235B18B2" w14:textId="1BFE5682" w:rsidR="007E0DCF" w:rsidRPr="00CF6981" w:rsidRDefault="008C431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Sistine Şapeli’nin bitirilmesinden yalnızca dört ay sonra papanın ölmesi, planlarını değiştirmedi. Hatta yerine geçen yeni papa, Lorenzo de’ Medici’nin oğlu</w:t>
      </w:r>
      <w:r w:rsidR="00E03293" w:rsidRPr="00CF6981">
        <w:rPr>
          <w:rFonts w:eastAsiaTheme="minorHAnsi"/>
          <w:sz w:val="22"/>
          <w:szCs w:val="22"/>
          <w:lang w:val="tr-TR" w:eastAsia="en-US"/>
        </w:rPr>
        <w:t xml:space="preserve"> Giovanni </w:t>
      </w:r>
      <w:proofErr w:type="spellStart"/>
      <w:r w:rsidR="00E03293" w:rsidRPr="00CF6981">
        <w:rPr>
          <w:rFonts w:eastAsiaTheme="minorHAnsi"/>
          <w:sz w:val="22"/>
          <w:szCs w:val="22"/>
          <w:lang w:val="tr-TR" w:eastAsia="en-US"/>
        </w:rPr>
        <w:t>di</w:t>
      </w:r>
      <w:proofErr w:type="spellEnd"/>
      <w:r w:rsidR="00E03293" w:rsidRPr="00CF6981">
        <w:rPr>
          <w:rFonts w:eastAsiaTheme="minorHAnsi"/>
          <w:sz w:val="22"/>
          <w:szCs w:val="22"/>
          <w:lang w:val="tr-TR" w:eastAsia="en-US"/>
        </w:rPr>
        <w:t xml:space="preserve"> Lorenzo de’ Medici, ya da papa ismiyle</w:t>
      </w:r>
      <w:r w:rsidRPr="00CF6981">
        <w:rPr>
          <w:rFonts w:eastAsiaTheme="minorHAnsi"/>
          <w:sz w:val="22"/>
          <w:szCs w:val="22"/>
          <w:lang w:val="tr-TR" w:eastAsia="en-US"/>
        </w:rPr>
        <w:t xml:space="preserve"> X. </w:t>
      </w:r>
      <w:proofErr w:type="spellStart"/>
      <w:r w:rsidRPr="00CF6981">
        <w:rPr>
          <w:rFonts w:eastAsiaTheme="minorHAnsi"/>
          <w:sz w:val="22"/>
          <w:szCs w:val="22"/>
          <w:lang w:val="tr-TR" w:eastAsia="en-US"/>
        </w:rPr>
        <w:t>Leo</w:t>
      </w:r>
      <w:proofErr w:type="spellEnd"/>
      <w:r w:rsidRPr="00CF6981">
        <w:rPr>
          <w:rFonts w:eastAsiaTheme="minorHAnsi"/>
          <w:sz w:val="22"/>
          <w:szCs w:val="22"/>
          <w:lang w:val="tr-TR" w:eastAsia="en-US"/>
        </w:rPr>
        <w:t xml:space="preserve">, </w:t>
      </w:r>
      <w:r w:rsidR="00D06078" w:rsidRPr="00CF6981">
        <w:rPr>
          <w:rFonts w:eastAsiaTheme="minorHAnsi"/>
          <w:sz w:val="22"/>
          <w:szCs w:val="22"/>
          <w:lang w:val="tr-TR" w:eastAsia="en-US"/>
        </w:rPr>
        <w:t>bu planları destekledi. Böylece</w:t>
      </w:r>
      <w:r w:rsidR="008E4BDE">
        <w:rPr>
          <w:rFonts w:eastAsiaTheme="minorHAnsi"/>
          <w:sz w:val="22"/>
          <w:szCs w:val="22"/>
          <w:lang w:val="tr-TR" w:eastAsia="en-US"/>
        </w:rPr>
        <w:t xml:space="preserve"> Michelangelo, </w:t>
      </w:r>
      <w:r w:rsidR="00D06078" w:rsidRPr="00CF6981">
        <w:rPr>
          <w:rFonts w:eastAsiaTheme="minorHAnsi"/>
          <w:sz w:val="22"/>
          <w:szCs w:val="22"/>
          <w:lang w:val="tr-TR" w:eastAsia="en-US"/>
        </w:rPr>
        <w:t>ilk tasarladığı projeyi daha da zenginleştirdi ve bunu yedi yılda bitirmek üzere bir anlaşma imzaladı.</w:t>
      </w:r>
    </w:p>
    <w:p w14:paraId="1DB6E0CD" w14:textId="72D03BBD" w:rsidR="0047440B" w:rsidRPr="00CF6981" w:rsidRDefault="0006677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Mezar, Kilise’nin putperest</w:t>
      </w:r>
      <w:r w:rsidR="00BD007A">
        <w:rPr>
          <w:rFonts w:eastAsiaTheme="minorHAnsi"/>
          <w:sz w:val="22"/>
          <w:szCs w:val="22"/>
          <w:lang w:val="tr-TR" w:eastAsia="en-US"/>
        </w:rPr>
        <w:t>ler</w:t>
      </w:r>
      <w:r w:rsidRPr="00CF6981">
        <w:rPr>
          <w:rFonts w:eastAsiaTheme="minorHAnsi"/>
          <w:sz w:val="22"/>
          <w:szCs w:val="22"/>
          <w:lang w:val="tr-TR" w:eastAsia="en-US"/>
        </w:rPr>
        <w:t xml:space="preserve"> üzerindeki zaferini</w:t>
      </w:r>
      <w:r w:rsidR="002E5C01">
        <w:rPr>
          <w:rFonts w:eastAsiaTheme="minorHAnsi"/>
          <w:sz w:val="22"/>
          <w:szCs w:val="22"/>
          <w:lang w:val="tr-TR" w:eastAsia="en-US"/>
        </w:rPr>
        <w:t>n alegorisi olacaktı</w:t>
      </w:r>
      <w:r w:rsidRPr="00CF6981">
        <w:rPr>
          <w:rFonts w:eastAsiaTheme="minorHAnsi"/>
          <w:sz w:val="22"/>
          <w:szCs w:val="22"/>
          <w:lang w:val="tr-TR" w:eastAsia="en-US"/>
        </w:rPr>
        <w:t xml:space="preserve">. Alt katta Papa II. Julius tarafından ele geçirilerek Kilise’nin hakimiyeti altına alınan yerleri </w:t>
      </w:r>
      <w:r w:rsidR="002E5C01">
        <w:rPr>
          <w:rFonts w:eastAsiaTheme="minorHAnsi"/>
          <w:sz w:val="22"/>
          <w:szCs w:val="22"/>
          <w:lang w:val="tr-TR" w:eastAsia="en-US"/>
        </w:rPr>
        <w:t>gösteren</w:t>
      </w:r>
      <w:r w:rsidRPr="00CF6981">
        <w:rPr>
          <w:rFonts w:eastAsiaTheme="minorHAnsi"/>
          <w:sz w:val="22"/>
          <w:szCs w:val="22"/>
          <w:lang w:val="tr-TR" w:eastAsia="en-US"/>
        </w:rPr>
        <w:t xml:space="preserve"> </w:t>
      </w:r>
      <w:r w:rsidRPr="00CF6981">
        <w:rPr>
          <w:rFonts w:eastAsiaTheme="minorHAnsi"/>
          <w:i/>
          <w:iCs/>
          <w:sz w:val="22"/>
          <w:szCs w:val="22"/>
          <w:lang w:val="tr-TR" w:eastAsia="en-US"/>
        </w:rPr>
        <w:t>“Zaferler”</w:t>
      </w:r>
      <w:r w:rsidRPr="00CF6981">
        <w:rPr>
          <w:rFonts w:eastAsiaTheme="minorHAnsi"/>
          <w:sz w:val="22"/>
          <w:szCs w:val="22"/>
          <w:lang w:val="tr-TR" w:eastAsia="en-US"/>
        </w:rPr>
        <w:t xml:space="preserve"> serisi</w:t>
      </w:r>
      <w:r w:rsidR="00D21826">
        <w:rPr>
          <w:rFonts w:eastAsiaTheme="minorHAnsi"/>
          <w:sz w:val="22"/>
          <w:szCs w:val="22"/>
          <w:lang w:val="tr-TR" w:eastAsia="en-US"/>
        </w:rPr>
        <w:t xml:space="preserve"> ve</w:t>
      </w:r>
      <w:r w:rsidRPr="00CF6981">
        <w:rPr>
          <w:rFonts w:eastAsiaTheme="minorHAnsi"/>
          <w:sz w:val="22"/>
          <w:szCs w:val="22"/>
          <w:lang w:val="tr-TR" w:eastAsia="en-US"/>
        </w:rPr>
        <w:t xml:space="preserve"> Hristiyanlığı kabul eden pagan </w:t>
      </w:r>
      <w:r w:rsidRPr="00CF6981">
        <w:rPr>
          <w:rFonts w:eastAsiaTheme="minorHAnsi"/>
          <w:i/>
          <w:iCs/>
          <w:sz w:val="22"/>
          <w:szCs w:val="22"/>
          <w:lang w:val="tr-TR" w:eastAsia="en-US"/>
        </w:rPr>
        <w:t>“Köleler”</w:t>
      </w:r>
      <w:r w:rsidRPr="00CF6981">
        <w:rPr>
          <w:rFonts w:eastAsiaTheme="minorHAnsi"/>
          <w:sz w:val="22"/>
          <w:szCs w:val="22"/>
          <w:lang w:val="tr-TR" w:eastAsia="en-US"/>
        </w:rPr>
        <w:t xml:space="preserve"> </w:t>
      </w:r>
      <w:r w:rsidR="002E5C01">
        <w:rPr>
          <w:rFonts w:eastAsiaTheme="minorHAnsi"/>
          <w:sz w:val="22"/>
          <w:szCs w:val="22"/>
          <w:lang w:val="tr-TR" w:eastAsia="en-US"/>
        </w:rPr>
        <w:t>yer alacaktı</w:t>
      </w:r>
      <w:r w:rsidRPr="00CF6981">
        <w:rPr>
          <w:rFonts w:eastAsiaTheme="minorHAnsi"/>
          <w:sz w:val="22"/>
          <w:szCs w:val="22"/>
          <w:lang w:val="tr-TR" w:eastAsia="en-US"/>
        </w:rPr>
        <w:t xml:space="preserve">. Bunların üzerinde, zihnin beden üzerindeki galibiyetini simgeleyen </w:t>
      </w:r>
      <w:r w:rsidRPr="00CF6981">
        <w:rPr>
          <w:rFonts w:eastAsiaTheme="minorHAnsi"/>
          <w:i/>
          <w:iCs/>
          <w:sz w:val="22"/>
          <w:szCs w:val="22"/>
          <w:lang w:val="tr-TR" w:eastAsia="en-US"/>
        </w:rPr>
        <w:t>“Musa”</w:t>
      </w:r>
      <w:r w:rsidRPr="00CF6981">
        <w:rPr>
          <w:rFonts w:eastAsiaTheme="minorHAnsi"/>
          <w:sz w:val="22"/>
          <w:szCs w:val="22"/>
          <w:lang w:val="tr-TR" w:eastAsia="en-US"/>
        </w:rPr>
        <w:t xml:space="preserve"> ve </w:t>
      </w:r>
      <w:r w:rsidRPr="00CF6981">
        <w:rPr>
          <w:rFonts w:eastAsiaTheme="minorHAnsi"/>
          <w:i/>
          <w:iCs/>
          <w:sz w:val="22"/>
          <w:szCs w:val="22"/>
          <w:lang w:val="tr-TR" w:eastAsia="en-US"/>
        </w:rPr>
        <w:t>“Aziz Paul”</w:t>
      </w:r>
      <w:r w:rsidRPr="00CF6981">
        <w:rPr>
          <w:rFonts w:eastAsiaTheme="minorHAnsi"/>
          <w:sz w:val="22"/>
          <w:szCs w:val="22"/>
          <w:lang w:val="tr-TR" w:eastAsia="en-US"/>
        </w:rPr>
        <w:t xml:space="preserve"> heykelleri </w:t>
      </w:r>
      <w:r w:rsidR="002E5C01">
        <w:rPr>
          <w:rFonts w:eastAsiaTheme="minorHAnsi"/>
          <w:sz w:val="22"/>
          <w:szCs w:val="22"/>
          <w:lang w:val="tr-TR" w:eastAsia="en-US"/>
        </w:rPr>
        <w:t>bulunacaktı</w:t>
      </w:r>
      <w:r w:rsidRPr="00CF6981">
        <w:rPr>
          <w:rFonts w:eastAsiaTheme="minorHAnsi"/>
          <w:sz w:val="22"/>
          <w:szCs w:val="22"/>
          <w:lang w:val="tr-TR" w:eastAsia="en-US"/>
        </w:rPr>
        <w:t>.</w:t>
      </w:r>
      <w:r w:rsidR="0047440B" w:rsidRPr="00CF6981">
        <w:rPr>
          <w:rFonts w:eastAsiaTheme="minorHAnsi"/>
          <w:sz w:val="22"/>
          <w:szCs w:val="22"/>
          <w:lang w:val="tr-TR" w:eastAsia="en-US"/>
        </w:rPr>
        <w:t xml:space="preserve"> </w:t>
      </w:r>
      <w:r w:rsidR="00D21826">
        <w:rPr>
          <w:rFonts w:eastAsiaTheme="minorHAnsi"/>
          <w:sz w:val="22"/>
          <w:szCs w:val="22"/>
          <w:lang w:val="tr-TR" w:eastAsia="en-US"/>
        </w:rPr>
        <w:t>Ayrıca</w:t>
      </w:r>
      <w:r w:rsidR="0047440B" w:rsidRPr="00CF6981">
        <w:rPr>
          <w:rFonts w:eastAsiaTheme="minorHAnsi"/>
          <w:sz w:val="22"/>
          <w:szCs w:val="22"/>
          <w:lang w:val="tr-TR" w:eastAsia="en-US"/>
        </w:rPr>
        <w:t xml:space="preserve"> papanın heykeli, en tepede beş devasa heykel, ikinci derecede önemli başka figürler ve bronz kabartmalar ile, gerçekten görkemli bir yapıtın ortaya çıkması hedefleniyordu.</w:t>
      </w:r>
    </w:p>
    <w:p w14:paraId="5F51D0A7" w14:textId="77777777" w:rsidR="004971C0" w:rsidRDefault="0047440B" w:rsidP="0071510F">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sz w:val="22"/>
          <w:szCs w:val="22"/>
          <w:lang w:val="tr-TR" w:eastAsia="en-US"/>
        </w:rPr>
        <w:t xml:space="preserve">Aslında sözleşmenin şartlarından biri, anıt mezar bitene kadar Michelangelo’nun </w:t>
      </w:r>
      <w:r w:rsidR="007A0954" w:rsidRPr="00CF6981">
        <w:rPr>
          <w:rFonts w:eastAsiaTheme="minorHAnsi"/>
          <w:sz w:val="22"/>
          <w:szCs w:val="22"/>
          <w:lang w:val="tr-TR" w:eastAsia="en-US"/>
        </w:rPr>
        <w:t xml:space="preserve">başka büyük bir iş almamasıydı. </w:t>
      </w:r>
      <w:r w:rsidR="008E4BDE">
        <w:rPr>
          <w:rFonts w:eastAsiaTheme="minorHAnsi"/>
          <w:sz w:val="22"/>
          <w:szCs w:val="22"/>
          <w:lang w:val="tr-TR" w:eastAsia="en-US"/>
        </w:rPr>
        <w:t>Ama b</w:t>
      </w:r>
      <w:r w:rsidR="00B24A0F" w:rsidRPr="00CF6981">
        <w:rPr>
          <w:rFonts w:eastAsiaTheme="minorHAnsi"/>
          <w:iCs/>
          <w:sz w:val="22"/>
          <w:szCs w:val="22"/>
          <w:lang w:val="tr-TR" w:eastAsia="en-US"/>
        </w:rPr>
        <w:t>aşlarda Michelangelo’nun istediği gibi çalışmasına izin veren</w:t>
      </w:r>
      <w:r w:rsidR="00B24A0F">
        <w:rPr>
          <w:rFonts w:eastAsiaTheme="minorHAnsi"/>
          <w:iCs/>
          <w:sz w:val="22"/>
          <w:szCs w:val="22"/>
          <w:lang w:val="tr-TR" w:eastAsia="en-US"/>
        </w:rPr>
        <w:t xml:space="preserve"> X.</w:t>
      </w:r>
      <w:r w:rsidR="00B24A0F" w:rsidRPr="00CF6981">
        <w:rPr>
          <w:rFonts w:eastAsiaTheme="minorHAnsi"/>
          <w:iCs/>
          <w:sz w:val="22"/>
          <w:szCs w:val="22"/>
          <w:lang w:val="tr-TR" w:eastAsia="en-US"/>
        </w:rPr>
        <w:t xml:space="preserve"> </w:t>
      </w:r>
      <w:proofErr w:type="spellStart"/>
      <w:r w:rsidR="00B24A0F" w:rsidRPr="00CF6981">
        <w:rPr>
          <w:rFonts w:eastAsiaTheme="minorHAnsi"/>
          <w:iCs/>
          <w:sz w:val="22"/>
          <w:szCs w:val="22"/>
          <w:lang w:val="tr-TR" w:eastAsia="en-US"/>
        </w:rPr>
        <w:t>Leo</w:t>
      </w:r>
      <w:proofErr w:type="spellEnd"/>
      <w:r w:rsidR="00B24A0F" w:rsidRPr="00CF6981">
        <w:rPr>
          <w:rFonts w:eastAsiaTheme="minorHAnsi"/>
          <w:iCs/>
          <w:sz w:val="22"/>
          <w:szCs w:val="22"/>
          <w:lang w:val="tr-TR" w:eastAsia="en-US"/>
        </w:rPr>
        <w:t xml:space="preserve">, selefi için hazırlanan anıtın şaşasını gördükçe, </w:t>
      </w:r>
      <w:proofErr w:type="spellStart"/>
      <w:r w:rsidR="00B24A0F" w:rsidRPr="00CF6981">
        <w:rPr>
          <w:rFonts w:eastAsiaTheme="minorHAnsi"/>
          <w:iCs/>
          <w:sz w:val="22"/>
          <w:szCs w:val="22"/>
          <w:lang w:val="tr-TR" w:eastAsia="en-US"/>
        </w:rPr>
        <w:t>Michelangelo’nın</w:t>
      </w:r>
      <w:proofErr w:type="spellEnd"/>
      <w:r w:rsidR="00B24A0F" w:rsidRPr="00CF6981">
        <w:rPr>
          <w:rFonts w:eastAsiaTheme="minorHAnsi"/>
          <w:iCs/>
          <w:sz w:val="22"/>
          <w:szCs w:val="22"/>
          <w:lang w:val="tr-TR" w:eastAsia="en-US"/>
        </w:rPr>
        <w:t xml:space="preserve"> aklını çelmek için</w:t>
      </w:r>
      <w:r w:rsidR="004971C0">
        <w:rPr>
          <w:rFonts w:eastAsiaTheme="minorHAnsi"/>
          <w:iCs/>
          <w:sz w:val="22"/>
          <w:szCs w:val="22"/>
          <w:lang w:val="tr-TR" w:eastAsia="en-US"/>
        </w:rPr>
        <w:t xml:space="preserve"> ondan</w:t>
      </w:r>
      <w:r w:rsidR="00B24A0F" w:rsidRPr="00CF6981">
        <w:rPr>
          <w:rFonts w:eastAsiaTheme="minorHAnsi"/>
          <w:iCs/>
          <w:sz w:val="22"/>
          <w:szCs w:val="22"/>
          <w:lang w:val="tr-TR" w:eastAsia="en-US"/>
        </w:rPr>
        <w:t xml:space="preserve"> Floransa’daki Medici Kilisesi San </w:t>
      </w:r>
      <w:proofErr w:type="spellStart"/>
      <w:r w:rsidR="00B24A0F" w:rsidRPr="00CF6981">
        <w:rPr>
          <w:rFonts w:eastAsiaTheme="minorHAnsi"/>
          <w:iCs/>
          <w:sz w:val="22"/>
          <w:szCs w:val="22"/>
          <w:lang w:val="tr-TR" w:eastAsia="en-US"/>
        </w:rPr>
        <w:t>Lorenzo’nun</w:t>
      </w:r>
      <w:proofErr w:type="spellEnd"/>
      <w:r w:rsidR="00B24A0F" w:rsidRPr="00CF6981">
        <w:rPr>
          <w:rFonts w:eastAsiaTheme="minorHAnsi"/>
          <w:iCs/>
          <w:sz w:val="22"/>
          <w:szCs w:val="22"/>
          <w:lang w:val="tr-TR" w:eastAsia="en-US"/>
        </w:rPr>
        <w:t xml:space="preserve"> cephesini tasarlamasını istedi. </w:t>
      </w:r>
    </w:p>
    <w:p w14:paraId="08322D85" w14:textId="7AE28694" w:rsidR="00B24A0F" w:rsidRDefault="00B24A0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iCs/>
          <w:sz w:val="22"/>
          <w:szCs w:val="22"/>
          <w:lang w:val="tr-TR" w:eastAsia="en-US"/>
        </w:rPr>
        <w:t>Hem II. Julius’un mezarını hem de bu mimari projeyi beraber götürebileceğine inanan Michelangelo hemen bu yeni projeye atılmaya karar verdi. 1518’de imzalanan anlaşma, işin sekiz yılda bitirilmesini öngörüyordu.</w:t>
      </w:r>
    </w:p>
    <w:p w14:paraId="4456E76F" w14:textId="77777777" w:rsidR="00B24A0F" w:rsidRDefault="00B24A0F" w:rsidP="00B24A0F">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iCs/>
          <w:sz w:val="22"/>
          <w:szCs w:val="22"/>
          <w:lang w:val="tr-TR" w:eastAsia="en-US"/>
        </w:rPr>
        <w:t>Bunu gören II. Julius’un mirasçıları, Michelangelo’yu tamamen elden kaçırmamak amacıyla ona yeni bir kontrat önerdiler. Yapılması planlanan anıt mezar yarı yarıya küçültülmüş, heykellerin adedi azaltılmıştı. Michelangelo hemen bu kontratı da imzaladı.</w:t>
      </w:r>
      <w:r w:rsidRPr="00B24A0F">
        <w:rPr>
          <w:rFonts w:eastAsiaTheme="minorHAnsi"/>
          <w:iCs/>
          <w:sz w:val="22"/>
          <w:szCs w:val="22"/>
          <w:lang w:val="tr-TR" w:eastAsia="en-US"/>
        </w:rPr>
        <w:t xml:space="preserve"> </w:t>
      </w:r>
    </w:p>
    <w:p w14:paraId="7CCFECB1" w14:textId="334CE082" w:rsidR="00B24A0F" w:rsidRDefault="00F12CC4" w:rsidP="00B24A0F">
      <w:pPr>
        <w:pStyle w:val="NormalWeb"/>
        <w:shd w:val="clear" w:color="auto" w:fill="FFFFFF"/>
        <w:spacing w:before="0" w:beforeAutospacing="0" w:after="0" w:afterAutospacing="0" w:line="276" w:lineRule="auto"/>
        <w:jc w:val="both"/>
        <w:rPr>
          <w:rFonts w:eastAsiaTheme="minorHAnsi"/>
          <w:iCs/>
          <w:sz w:val="22"/>
          <w:szCs w:val="22"/>
          <w:lang w:val="tr-TR" w:eastAsia="en-US"/>
        </w:rPr>
      </w:pPr>
      <w:r>
        <w:rPr>
          <w:rFonts w:eastAsiaTheme="minorHAnsi"/>
          <w:iCs/>
          <w:sz w:val="22"/>
          <w:szCs w:val="22"/>
          <w:lang w:val="tr-TR" w:eastAsia="en-US"/>
        </w:rPr>
        <w:t>Fakat</w:t>
      </w:r>
      <w:r w:rsidR="00B24A0F" w:rsidRPr="00CF6981">
        <w:rPr>
          <w:rFonts w:eastAsiaTheme="minorHAnsi"/>
          <w:iCs/>
          <w:sz w:val="22"/>
          <w:szCs w:val="22"/>
          <w:lang w:val="tr-TR" w:eastAsia="en-US"/>
        </w:rPr>
        <w:t xml:space="preserve"> X. </w:t>
      </w:r>
      <w:proofErr w:type="spellStart"/>
      <w:r w:rsidR="00B24A0F" w:rsidRPr="00CF6981">
        <w:rPr>
          <w:rFonts w:eastAsiaTheme="minorHAnsi"/>
          <w:iCs/>
          <w:sz w:val="22"/>
          <w:szCs w:val="22"/>
          <w:lang w:val="tr-TR" w:eastAsia="en-US"/>
        </w:rPr>
        <w:t>Leo</w:t>
      </w:r>
      <w:proofErr w:type="spellEnd"/>
      <w:r w:rsidR="00B24A0F" w:rsidRPr="00CF6981">
        <w:rPr>
          <w:rFonts w:eastAsiaTheme="minorHAnsi"/>
          <w:iCs/>
          <w:sz w:val="22"/>
          <w:szCs w:val="22"/>
          <w:lang w:val="tr-TR" w:eastAsia="en-US"/>
        </w:rPr>
        <w:t xml:space="preserve">, eski papanın mezarı üzerinde çalışmasını yasakladı. 1520’de San Lorenzo Kilisesi’nin yapımından da </w:t>
      </w:r>
      <w:r w:rsidR="004971C0">
        <w:rPr>
          <w:rFonts w:eastAsiaTheme="minorHAnsi"/>
          <w:iCs/>
          <w:sz w:val="22"/>
          <w:szCs w:val="22"/>
          <w:lang w:val="tr-TR" w:eastAsia="en-US"/>
        </w:rPr>
        <w:t>serbest bıraktığında</w:t>
      </w:r>
      <w:r w:rsidR="00B24A0F" w:rsidRPr="00CF6981">
        <w:rPr>
          <w:rFonts w:eastAsiaTheme="minorHAnsi"/>
          <w:iCs/>
          <w:sz w:val="22"/>
          <w:szCs w:val="22"/>
          <w:lang w:val="tr-TR" w:eastAsia="en-US"/>
        </w:rPr>
        <w:t xml:space="preserve">, Michelangelo ne San </w:t>
      </w:r>
      <w:proofErr w:type="spellStart"/>
      <w:r w:rsidR="00B24A0F" w:rsidRPr="00CF6981">
        <w:rPr>
          <w:rFonts w:eastAsiaTheme="minorHAnsi"/>
          <w:iCs/>
          <w:sz w:val="22"/>
          <w:szCs w:val="22"/>
          <w:lang w:val="tr-TR" w:eastAsia="en-US"/>
        </w:rPr>
        <w:t>Lorenzo’yu</w:t>
      </w:r>
      <w:proofErr w:type="spellEnd"/>
      <w:r w:rsidR="00B24A0F" w:rsidRPr="00CF6981">
        <w:rPr>
          <w:rFonts w:eastAsiaTheme="minorHAnsi"/>
          <w:iCs/>
          <w:sz w:val="22"/>
          <w:szCs w:val="22"/>
          <w:lang w:val="tr-TR" w:eastAsia="en-US"/>
        </w:rPr>
        <w:t xml:space="preserve"> inşa edebilmiş, ne de anıt mezarı bitirebilmişti.</w:t>
      </w:r>
    </w:p>
    <w:p w14:paraId="7F67AE59" w14:textId="2E9D9E0B" w:rsidR="00B24A0F" w:rsidRDefault="00B24A0F" w:rsidP="00B24A0F">
      <w:pPr>
        <w:pStyle w:val="NormalWeb"/>
        <w:shd w:val="clear" w:color="auto" w:fill="FFFFFF"/>
        <w:spacing w:before="0" w:beforeAutospacing="0" w:after="0" w:afterAutospacing="0" w:line="276" w:lineRule="auto"/>
        <w:jc w:val="both"/>
        <w:rPr>
          <w:rFonts w:eastAsiaTheme="minorHAnsi"/>
          <w:iCs/>
          <w:sz w:val="22"/>
          <w:szCs w:val="22"/>
          <w:lang w:val="tr-TR" w:eastAsia="en-US"/>
        </w:rPr>
      </w:pPr>
      <w:r>
        <w:rPr>
          <w:rFonts w:eastAsiaTheme="minorHAnsi"/>
          <w:iCs/>
          <w:sz w:val="22"/>
          <w:szCs w:val="22"/>
          <w:lang w:val="tr-TR" w:eastAsia="en-US"/>
        </w:rPr>
        <w:t xml:space="preserve">Papa X. </w:t>
      </w:r>
      <w:proofErr w:type="spellStart"/>
      <w:r>
        <w:rPr>
          <w:rFonts w:eastAsiaTheme="minorHAnsi"/>
          <w:iCs/>
          <w:sz w:val="22"/>
          <w:szCs w:val="22"/>
          <w:lang w:val="tr-TR" w:eastAsia="en-US"/>
        </w:rPr>
        <w:t>Leo</w:t>
      </w:r>
      <w:proofErr w:type="spellEnd"/>
      <w:r>
        <w:rPr>
          <w:rFonts w:eastAsiaTheme="minorHAnsi"/>
          <w:iCs/>
          <w:sz w:val="22"/>
          <w:szCs w:val="22"/>
          <w:lang w:val="tr-TR" w:eastAsia="en-US"/>
        </w:rPr>
        <w:t xml:space="preserve"> 1521’de ölecek ve yerine geçen papalar Michelangelo’ya</w:t>
      </w:r>
      <w:r w:rsidR="001133E9">
        <w:rPr>
          <w:rFonts w:eastAsiaTheme="minorHAnsi"/>
          <w:iCs/>
          <w:sz w:val="22"/>
          <w:szCs w:val="22"/>
          <w:lang w:val="tr-TR" w:eastAsia="en-US"/>
        </w:rPr>
        <w:t xml:space="preserve">, hiçbir zaman </w:t>
      </w:r>
      <w:r w:rsidR="008E4BDE">
        <w:rPr>
          <w:rFonts w:eastAsiaTheme="minorHAnsi"/>
          <w:iCs/>
          <w:sz w:val="22"/>
          <w:szCs w:val="22"/>
          <w:lang w:val="tr-TR" w:eastAsia="en-US"/>
        </w:rPr>
        <w:t xml:space="preserve">tamamıyla </w:t>
      </w:r>
      <w:r w:rsidR="001133E9">
        <w:rPr>
          <w:rFonts w:eastAsiaTheme="minorHAnsi"/>
          <w:iCs/>
          <w:sz w:val="22"/>
          <w:szCs w:val="22"/>
          <w:lang w:val="tr-TR" w:eastAsia="en-US"/>
        </w:rPr>
        <w:t>gerçekleşmeyecek siparişler vererek, II. Julius’un mezarı üzerinde çalışmasını engelleyeceklerdi.</w:t>
      </w:r>
    </w:p>
    <w:p w14:paraId="032697DB" w14:textId="2F0FB2DA" w:rsidR="00B24A0F" w:rsidRDefault="00B24A0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iCs/>
          <w:sz w:val="22"/>
          <w:szCs w:val="22"/>
          <w:lang w:val="tr-TR" w:eastAsia="en-US"/>
        </w:rPr>
        <w:t>Böyl</w:t>
      </w:r>
      <w:r w:rsidR="001133E9">
        <w:rPr>
          <w:rFonts w:eastAsiaTheme="minorHAnsi"/>
          <w:iCs/>
          <w:sz w:val="22"/>
          <w:szCs w:val="22"/>
          <w:lang w:val="tr-TR" w:eastAsia="en-US"/>
        </w:rPr>
        <w:t xml:space="preserve">ece yıllar geçti ve Michelangelo, hayatının yapıtı olarak gördüğü eser üzerinde, </w:t>
      </w:r>
      <w:r w:rsidR="00DF4281">
        <w:rPr>
          <w:rFonts w:eastAsiaTheme="minorHAnsi"/>
          <w:iCs/>
          <w:sz w:val="22"/>
          <w:szCs w:val="22"/>
          <w:lang w:val="tr-TR" w:eastAsia="en-US"/>
        </w:rPr>
        <w:t>yaklaşık</w:t>
      </w:r>
      <w:r w:rsidR="001133E9">
        <w:rPr>
          <w:rFonts w:eastAsiaTheme="minorHAnsi"/>
          <w:iCs/>
          <w:sz w:val="22"/>
          <w:szCs w:val="22"/>
          <w:lang w:val="tr-TR" w:eastAsia="en-US"/>
        </w:rPr>
        <w:t xml:space="preserve"> üç yıllık bir süre dışında kesintisiz çalışamadı. </w:t>
      </w:r>
      <w:r w:rsidR="001B5FA5">
        <w:rPr>
          <w:rFonts w:eastAsiaTheme="minorHAnsi"/>
          <w:iCs/>
          <w:sz w:val="22"/>
          <w:szCs w:val="22"/>
          <w:lang w:val="tr-TR" w:eastAsia="en-US"/>
        </w:rPr>
        <w:t xml:space="preserve">Bu sırada Julius’un varisleri de, anıt mezarın ölçeğini her seferinde </w:t>
      </w:r>
      <w:r w:rsidR="008E4BDE">
        <w:rPr>
          <w:rFonts w:eastAsiaTheme="minorHAnsi"/>
          <w:iCs/>
          <w:sz w:val="22"/>
          <w:szCs w:val="22"/>
          <w:lang w:val="tr-TR" w:eastAsia="en-US"/>
        </w:rPr>
        <w:t xml:space="preserve">daha da </w:t>
      </w:r>
      <w:r w:rsidR="001B5FA5">
        <w:rPr>
          <w:rFonts w:eastAsiaTheme="minorHAnsi"/>
          <w:iCs/>
          <w:sz w:val="22"/>
          <w:szCs w:val="22"/>
          <w:lang w:val="tr-TR" w:eastAsia="en-US"/>
        </w:rPr>
        <w:t>azaltan yeni anlaşmalar imzala</w:t>
      </w:r>
      <w:r w:rsidR="00F12CC4">
        <w:rPr>
          <w:rFonts w:eastAsiaTheme="minorHAnsi"/>
          <w:iCs/>
          <w:sz w:val="22"/>
          <w:szCs w:val="22"/>
          <w:lang w:val="tr-TR" w:eastAsia="en-US"/>
        </w:rPr>
        <w:t>tt</w:t>
      </w:r>
      <w:r w:rsidR="001B5FA5">
        <w:rPr>
          <w:rFonts w:eastAsiaTheme="minorHAnsi"/>
          <w:iCs/>
          <w:sz w:val="22"/>
          <w:szCs w:val="22"/>
          <w:lang w:val="tr-TR" w:eastAsia="en-US"/>
        </w:rPr>
        <w:t>ılar.</w:t>
      </w:r>
      <w:r w:rsidR="00C66B55">
        <w:rPr>
          <w:rFonts w:eastAsiaTheme="minorHAnsi"/>
          <w:iCs/>
          <w:sz w:val="22"/>
          <w:szCs w:val="22"/>
          <w:lang w:val="tr-TR" w:eastAsia="en-US"/>
        </w:rPr>
        <w:t xml:space="preserve"> Anıt mezar için toplam altı</w:t>
      </w:r>
      <w:r w:rsidR="00DF138E">
        <w:rPr>
          <w:rFonts w:eastAsiaTheme="minorHAnsi"/>
          <w:iCs/>
          <w:sz w:val="22"/>
          <w:szCs w:val="22"/>
          <w:lang w:val="tr-TR" w:eastAsia="en-US"/>
        </w:rPr>
        <w:t xml:space="preserve"> farklı proje geliştirildi.</w:t>
      </w:r>
    </w:p>
    <w:p w14:paraId="27318782" w14:textId="5534A645" w:rsidR="00CB0F5D" w:rsidRPr="00CF6981" w:rsidRDefault="00CB0F5D" w:rsidP="00CB0F5D">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1505’te ortaya atılan Papa II. Julius’un mozolesi fikri, tam kırk yıl sonra 1545’te bittiğinde, yine </w:t>
      </w:r>
      <w:r w:rsidR="008F5F6B">
        <w:rPr>
          <w:rFonts w:eastAsiaTheme="minorHAnsi"/>
          <w:sz w:val="22"/>
          <w:szCs w:val="22"/>
          <w:lang w:val="tr-TR" w:eastAsia="en-US"/>
        </w:rPr>
        <w:t>azametli</w:t>
      </w:r>
      <w:r w:rsidRPr="00CF6981">
        <w:rPr>
          <w:rFonts w:eastAsiaTheme="minorHAnsi"/>
          <w:sz w:val="22"/>
          <w:szCs w:val="22"/>
          <w:lang w:val="tr-TR" w:eastAsia="en-US"/>
        </w:rPr>
        <w:t xml:space="preserve"> olmakla birlikte, özgün </w:t>
      </w:r>
      <w:r w:rsidR="00912695">
        <w:rPr>
          <w:rFonts w:eastAsiaTheme="minorHAnsi"/>
          <w:sz w:val="22"/>
          <w:szCs w:val="22"/>
          <w:lang w:val="tr-TR" w:eastAsia="en-US"/>
        </w:rPr>
        <w:t>tasarımının</w:t>
      </w:r>
      <w:r w:rsidRPr="00CF6981">
        <w:rPr>
          <w:rFonts w:eastAsiaTheme="minorHAnsi"/>
          <w:sz w:val="22"/>
          <w:szCs w:val="22"/>
          <w:lang w:val="tr-TR" w:eastAsia="en-US"/>
        </w:rPr>
        <w:t xml:space="preserve"> gölgesinden ibaretti. Zaten II. Julius Aziz Peter </w:t>
      </w:r>
      <w:proofErr w:type="spellStart"/>
      <w:r w:rsidRPr="00CF6981">
        <w:rPr>
          <w:rFonts w:eastAsiaTheme="minorHAnsi"/>
          <w:sz w:val="22"/>
          <w:szCs w:val="22"/>
          <w:lang w:val="tr-TR" w:eastAsia="en-US"/>
        </w:rPr>
        <w:t>Bazilikası’na</w:t>
      </w:r>
      <w:proofErr w:type="spellEnd"/>
      <w:r w:rsidRPr="00CF6981">
        <w:rPr>
          <w:rFonts w:eastAsiaTheme="minorHAnsi"/>
          <w:sz w:val="22"/>
          <w:szCs w:val="22"/>
          <w:lang w:val="tr-TR" w:eastAsia="en-US"/>
        </w:rPr>
        <w:t xml:space="preserve"> gömüldüğü için, bu eser, mezar işlevini </w:t>
      </w:r>
      <w:r w:rsidR="00912695">
        <w:rPr>
          <w:rFonts w:eastAsiaTheme="minorHAnsi"/>
          <w:sz w:val="22"/>
          <w:szCs w:val="22"/>
          <w:lang w:val="tr-TR" w:eastAsia="en-US"/>
        </w:rPr>
        <w:t>de görmedi</w:t>
      </w:r>
      <w:r w:rsidRPr="00CF6981">
        <w:rPr>
          <w:rFonts w:eastAsiaTheme="minorHAnsi"/>
          <w:sz w:val="22"/>
          <w:szCs w:val="22"/>
          <w:lang w:val="tr-TR" w:eastAsia="en-US"/>
        </w:rPr>
        <w:t>.</w:t>
      </w:r>
    </w:p>
    <w:p w14:paraId="3228494A" w14:textId="77777777" w:rsidR="00CB0F5D" w:rsidRPr="00CF6981" w:rsidRDefault="00CB0F5D" w:rsidP="00CB0F5D">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E90652A" w14:textId="626A5D44" w:rsidR="00CB0F5D" w:rsidRPr="00CF6981" w:rsidRDefault="00CB0F5D" w:rsidP="00CB0F5D">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D15964">
        <w:rPr>
          <w:rFonts w:eastAsiaTheme="minorHAnsi"/>
          <w:b/>
          <w:bCs/>
          <w:i/>
          <w:iCs/>
          <w:sz w:val="22"/>
          <w:szCs w:val="22"/>
          <w:lang w:val="tr-TR" w:eastAsia="en-US"/>
        </w:rPr>
        <w:t>Papa II. Julius’un Anıt Mezarı</w:t>
      </w:r>
      <w:r w:rsidRPr="00CF6981">
        <w:rPr>
          <w:rFonts w:eastAsiaTheme="minorHAnsi"/>
          <w:b/>
          <w:bCs/>
          <w:sz w:val="22"/>
          <w:szCs w:val="22"/>
          <w:lang w:val="tr-TR" w:eastAsia="en-US"/>
        </w:rPr>
        <w:t xml:space="preserve">, </w:t>
      </w:r>
      <w:r w:rsidR="005533F6" w:rsidRPr="00CF6981">
        <w:rPr>
          <w:rFonts w:eastAsiaTheme="minorHAnsi"/>
          <w:b/>
          <w:bCs/>
          <w:sz w:val="22"/>
          <w:szCs w:val="22"/>
          <w:lang w:val="tr-TR" w:eastAsia="en-US"/>
        </w:rPr>
        <w:t xml:space="preserve">1505-1545, Michelangelo, </w:t>
      </w:r>
      <w:r w:rsidRPr="00CF6981">
        <w:rPr>
          <w:rFonts w:eastAsiaTheme="minorHAnsi"/>
          <w:b/>
          <w:bCs/>
          <w:sz w:val="22"/>
          <w:szCs w:val="22"/>
          <w:lang w:val="tr-TR" w:eastAsia="en-US"/>
        </w:rPr>
        <w:t xml:space="preserve">San </w:t>
      </w:r>
      <w:proofErr w:type="spellStart"/>
      <w:r w:rsidRPr="00CF6981">
        <w:rPr>
          <w:rFonts w:eastAsiaTheme="minorHAnsi"/>
          <w:b/>
          <w:bCs/>
          <w:sz w:val="22"/>
          <w:szCs w:val="22"/>
          <w:lang w:val="tr-TR" w:eastAsia="en-US"/>
        </w:rPr>
        <w:t>Pietro</w:t>
      </w:r>
      <w:proofErr w:type="spellEnd"/>
      <w:r w:rsidRPr="00CF6981">
        <w:rPr>
          <w:rFonts w:eastAsiaTheme="minorHAnsi"/>
          <w:b/>
          <w:bCs/>
          <w:sz w:val="22"/>
          <w:szCs w:val="22"/>
          <w:lang w:val="tr-TR" w:eastAsia="en-US"/>
        </w:rPr>
        <w:t xml:space="preserve"> in </w:t>
      </w:r>
      <w:proofErr w:type="spellStart"/>
      <w:r w:rsidRPr="00CF6981">
        <w:rPr>
          <w:rFonts w:eastAsiaTheme="minorHAnsi"/>
          <w:b/>
          <w:bCs/>
          <w:sz w:val="22"/>
          <w:szCs w:val="22"/>
          <w:lang w:val="tr-TR" w:eastAsia="en-US"/>
        </w:rPr>
        <w:t>Vincoli</w:t>
      </w:r>
      <w:proofErr w:type="spellEnd"/>
      <w:r w:rsidRPr="00CF6981">
        <w:rPr>
          <w:rFonts w:eastAsiaTheme="minorHAnsi"/>
          <w:b/>
          <w:bCs/>
          <w:sz w:val="22"/>
          <w:szCs w:val="22"/>
          <w:lang w:val="tr-TR" w:eastAsia="en-US"/>
        </w:rPr>
        <w:t xml:space="preserve"> Kilisesi, Roma</w:t>
      </w:r>
    </w:p>
    <w:p w14:paraId="1485C876" w14:textId="77777777" w:rsidR="00CB0F5D" w:rsidRPr="00CF6981" w:rsidRDefault="00CB0F5D" w:rsidP="00CB0F5D">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noProof/>
          <w:lang w:val="tr-TR"/>
        </w:rPr>
        <w:lastRenderedPageBreak/>
        <w:drawing>
          <wp:inline distT="0" distB="0" distL="0" distR="0" wp14:anchorId="6B68264A" wp14:editId="1591D368">
            <wp:extent cx="6096000" cy="91363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9136380"/>
                    </a:xfrm>
                    <a:prstGeom prst="rect">
                      <a:avLst/>
                    </a:prstGeom>
                    <a:noFill/>
                    <a:ln>
                      <a:noFill/>
                    </a:ln>
                  </pic:spPr>
                </pic:pic>
              </a:graphicData>
            </a:graphic>
          </wp:inline>
        </w:drawing>
      </w:r>
    </w:p>
    <w:p w14:paraId="0CB282F1" w14:textId="7238A6F1" w:rsidR="00CB0F5D" w:rsidRDefault="00CB0F5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C03DA60" w14:textId="0B5DBAEF" w:rsidR="00B82B47" w:rsidRDefault="00B82B4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Zorlukla dizginlenen öfke</w:t>
      </w:r>
    </w:p>
    <w:p w14:paraId="600C24D7" w14:textId="77777777" w:rsidR="00B82B47" w:rsidRPr="00CF6981" w:rsidRDefault="00B82B4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B59835C" w14:textId="35F2C3E7" w:rsidR="00AE7B7F" w:rsidRDefault="005B5520"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Yapıtın içindeki heykellerden </w:t>
      </w:r>
      <w:r w:rsidR="00CB0F5D" w:rsidRPr="00CF6981">
        <w:rPr>
          <w:rFonts w:eastAsiaTheme="minorHAnsi"/>
          <w:sz w:val="22"/>
          <w:szCs w:val="22"/>
          <w:lang w:val="tr-TR" w:eastAsia="en-US"/>
        </w:rPr>
        <w:t>en ünlüsü Musa’dır</w:t>
      </w:r>
      <w:r w:rsidR="006E6BDD">
        <w:rPr>
          <w:rFonts w:eastAsiaTheme="minorHAnsi"/>
          <w:sz w:val="22"/>
          <w:szCs w:val="22"/>
          <w:lang w:val="tr-TR" w:eastAsia="en-US"/>
        </w:rPr>
        <w:t>.</w:t>
      </w:r>
      <w:r w:rsidR="007B341B">
        <w:rPr>
          <w:rFonts w:eastAsiaTheme="minorHAnsi"/>
          <w:sz w:val="22"/>
          <w:szCs w:val="22"/>
          <w:lang w:val="tr-TR" w:eastAsia="en-US"/>
        </w:rPr>
        <w:t xml:space="preserve"> </w:t>
      </w:r>
      <w:r w:rsidR="006E6BDD">
        <w:rPr>
          <w:rFonts w:eastAsiaTheme="minorHAnsi"/>
          <w:sz w:val="22"/>
          <w:szCs w:val="22"/>
          <w:lang w:val="tr-TR" w:eastAsia="en-US"/>
        </w:rPr>
        <w:t>Z</w:t>
      </w:r>
      <w:r w:rsidR="007B341B">
        <w:rPr>
          <w:rFonts w:eastAsiaTheme="minorHAnsi"/>
          <w:sz w:val="22"/>
          <w:szCs w:val="22"/>
          <w:lang w:val="tr-TR" w:eastAsia="en-US"/>
        </w:rPr>
        <w:t xml:space="preserve">aten </w:t>
      </w:r>
      <w:r w:rsidR="006E6BDD">
        <w:rPr>
          <w:rFonts w:eastAsiaTheme="minorHAnsi"/>
          <w:sz w:val="22"/>
          <w:szCs w:val="22"/>
          <w:lang w:val="tr-TR" w:eastAsia="en-US"/>
        </w:rPr>
        <w:t xml:space="preserve">Musa’nın iki yanındaki, Eski Ahit’te geçen </w:t>
      </w:r>
      <w:proofErr w:type="spellStart"/>
      <w:r w:rsidR="006E6BDD">
        <w:rPr>
          <w:rFonts w:eastAsiaTheme="minorHAnsi"/>
          <w:sz w:val="22"/>
          <w:szCs w:val="22"/>
          <w:lang w:val="tr-TR" w:eastAsia="en-US"/>
        </w:rPr>
        <w:t>Ra</w:t>
      </w:r>
      <w:r w:rsidR="00F12CC4">
        <w:rPr>
          <w:rFonts w:eastAsiaTheme="minorHAnsi"/>
          <w:sz w:val="22"/>
          <w:szCs w:val="22"/>
          <w:lang w:val="tr-TR" w:eastAsia="en-US"/>
        </w:rPr>
        <w:t>h</w:t>
      </w:r>
      <w:r w:rsidR="006E6BDD">
        <w:rPr>
          <w:rFonts w:eastAsiaTheme="minorHAnsi"/>
          <w:sz w:val="22"/>
          <w:szCs w:val="22"/>
          <w:lang w:val="tr-TR" w:eastAsia="en-US"/>
        </w:rPr>
        <w:t>el</w:t>
      </w:r>
      <w:proofErr w:type="spellEnd"/>
      <w:r w:rsidR="006E6BDD">
        <w:rPr>
          <w:rFonts w:eastAsiaTheme="minorHAnsi"/>
          <w:sz w:val="22"/>
          <w:szCs w:val="22"/>
          <w:lang w:val="tr-TR" w:eastAsia="en-US"/>
        </w:rPr>
        <w:t xml:space="preserve"> ve </w:t>
      </w:r>
      <w:proofErr w:type="spellStart"/>
      <w:r w:rsidR="006E6BDD">
        <w:rPr>
          <w:rFonts w:eastAsiaTheme="minorHAnsi"/>
          <w:sz w:val="22"/>
          <w:szCs w:val="22"/>
          <w:lang w:val="tr-TR" w:eastAsia="en-US"/>
        </w:rPr>
        <w:t>Lea</w:t>
      </w:r>
      <w:proofErr w:type="spellEnd"/>
      <w:r w:rsidR="006E6BDD">
        <w:rPr>
          <w:rFonts w:eastAsiaTheme="minorHAnsi"/>
          <w:sz w:val="22"/>
          <w:szCs w:val="22"/>
          <w:lang w:val="tr-TR" w:eastAsia="en-US"/>
        </w:rPr>
        <w:t xml:space="preserve"> isimli kız kardeş</w:t>
      </w:r>
      <w:r w:rsidR="00F12CC4">
        <w:rPr>
          <w:rFonts w:eastAsiaTheme="minorHAnsi"/>
          <w:sz w:val="22"/>
          <w:szCs w:val="22"/>
          <w:lang w:val="tr-TR" w:eastAsia="en-US"/>
        </w:rPr>
        <w:t>lerin</w:t>
      </w:r>
      <w:r w:rsidR="006E6BDD">
        <w:rPr>
          <w:rFonts w:eastAsiaTheme="minorHAnsi"/>
          <w:sz w:val="22"/>
          <w:szCs w:val="22"/>
          <w:lang w:val="tr-TR" w:eastAsia="en-US"/>
        </w:rPr>
        <w:t xml:space="preserve"> heykelleri büyük olasılıkla </w:t>
      </w:r>
      <w:r w:rsidR="007B341B">
        <w:rPr>
          <w:rFonts w:eastAsiaTheme="minorHAnsi"/>
          <w:sz w:val="22"/>
          <w:szCs w:val="22"/>
          <w:lang w:val="tr-TR" w:eastAsia="en-US"/>
        </w:rPr>
        <w:t>Michelangelo’nun</w:t>
      </w:r>
      <w:r w:rsidR="006E6BDD">
        <w:rPr>
          <w:rFonts w:eastAsiaTheme="minorHAnsi"/>
          <w:sz w:val="22"/>
          <w:szCs w:val="22"/>
          <w:lang w:val="tr-TR" w:eastAsia="en-US"/>
        </w:rPr>
        <w:t xml:space="preserve"> öğrencileri tarafından tamamlanmış, üst sıradaki heykeller ise doğrudan</w:t>
      </w:r>
      <w:r w:rsidR="007B341B">
        <w:rPr>
          <w:rFonts w:eastAsiaTheme="minorHAnsi"/>
          <w:sz w:val="22"/>
          <w:szCs w:val="22"/>
          <w:lang w:val="tr-TR" w:eastAsia="en-US"/>
        </w:rPr>
        <w:t xml:space="preserve"> öğrencilerinin elinden çıkmıştır.</w:t>
      </w:r>
    </w:p>
    <w:p w14:paraId="387749BE" w14:textId="5354BEB0" w:rsidR="00C46A6F" w:rsidRPr="00CF6981" w:rsidRDefault="00C46A6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410F6BE" w14:textId="4E27A748" w:rsidR="00C46A6F" w:rsidRPr="00CF6981" w:rsidRDefault="00C46A6F"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F6981">
        <w:rPr>
          <w:rFonts w:eastAsiaTheme="minorHAnsi"/>
          <w:b/>
          <w:bCs/>
          <w:sz w:val="22"/>
          <w:szCs w:val="22"/>
          <w:lang w:val="tr-TR" w:eastAsia="en-US"/>
        </w:rPr>
        <w:t>Musa</w:t>
      </w:r>
      <w:r w:rsidR="00831CF9">
        <w:rPr>
          <w:rFonts w:eastAsiaTheme="minorHAnsi"/>
          <w:b/>
          <w:bCs/>
          <w:sz w:val="22"/>
          <w:szCs w:val="22"/>
          <w:lang w:val="tr-TR" w:eastAsia="en-US"/>
        </w:rPr>
        <w:t>, 1513-1515</w:t>
      </w:r>
      <w:r w:rsidRPr="00CF6981">
        <w:rPr>
          <w:rFonts w:eastAsiaTheme="minorHAnsi"/>
          <w:b/>
          <w:bCs/>
          <w:sz w:val="22"/>
          <w:szCs w:val="22"/>
          <w:lang w:val="tr-TR" w:eastAsia="en-US"/>
        </w:rPr>
        <w:t xml:space="preserve">, Papa II. Julius’un Anıt </w:t>
      </w:r>
      <w:proofErr w:type="spellStart"/>
      <w:r w:rsidRPr="00CF6981">
        <w:rPr>
          <w:rFonts w:eastAsiaTheme="minorHAnsi"/>
          <w:b/>
          <w:bCs/>
          <w:sz w:val="22"/>
          <w:szCs w:val="22"/>
          <w:lang w:val="tr-TR" w:eastAsia="en-US"/>
        </w:rPr>
        <w:t>Mezarı’ndan</w:t>
      </w:r>
      <w:proofErr w:type="spellEnd"/>
      <w:r w:rsidRPr="00CF6981">
        <w:rPr>
          <w:rFonts w:eastAsiaTheme="minorHAnsi"/>
          <w:b/>
          <w:bCs/>
          <w:sz w:val="22"/>
          <w:szCs w:val="22"/>
          <w:lang w:val="tr-TR" w:eastAsia="en-US"/>
        </w:rPr>
        <w:t xml:space="preserve"> detay</w:t>
      </w:r>
    </w:p>
    <w:p w14:paraId="17447AB3" w14:textId="5CE9FCEA" w:rsidR="00C46A6F" w:rsidRPr="00CF6981" w:rsidRDefault="00C46A6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noProof/>
          <w:lang w:val="tr-TR"/>
        </w:rPr>
        <w:lastRenderedPageBreak/>
        <w:drawing>
          <wp:inline distT="0" distB="0" distL="0" distR="0" wp14:anchorId="2111CF13" wp14:editId="5C38736E">
            <wp:extent cx="5796280" cy="8694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280" cy="8694420"/>
                    </a:xfrm>
                    <a:prstGeom prst="rect">
                      <a:avLst/>
                    </a:prstGeom>
                    <a:noFill/>
                    <a:ln>
                      <a:noFill/>
                    </a:ln>
                  </pic:spPr>
                </pic:pic>
              </a:graphicData>
            </a:graphic>
          </wp:inline>
        </w:drawing>
      </w:r>
    </w:p>
    <w:p w14:paraId="2F7A9B6F" w14:textId="680F4A16" w:rsidR="00C46A6F" w:rsidRDefault="00C46A6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64EC6AAE" w14:textId="2A29C837" w:rsidR="004D2C2B" w:rsidRDefault="00922F2C"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Sistine Şapeli’nin tavanındaki Tanrı’yı andıran </w:t>
      </w:r>
      <w:r w:rsidR="00FA3814">
        <w:rPr>
          <w:rFonts w:eastAsiaTheme="minorHAnsi"/>
          <w:sz w:val="22"/>
          <w:szCs w:val="22"/>
          <w:lang w:val="tr-TR" w:eastAsia="en-US"/>
        </w:rPr>
        <w:t>Musa başını sola çevirmiş bakarken, sağ eliyle hem On Emir’i tutar hem de parmaklarını sakalında gezdirir. Kafasındaki iki boynuz ise bir yanlış anlamanın ürünüdür</w:t>
      </w:r>
      <w:r w:rsidR="00FA3814" w:rsidRPr="008358CB">
        <w:rPr>
          <w:rFonts w:eastAsiaTheme="minorHAnsi"/>
          <w:sz w:val="22"/>
          <w:szCs w:val="22"/>
          <w:lang w:val="tr-TR" w:eastAsia="en-US"/>
        </w:rPr>
        <w:t xml:space="preserve">: Aziz </w:t>
      </w:r>
      <w:proofErr w:type="spellStart"/>
      <w:r w:rsidR="00FA3814" w:rsidRPr="008358CB">
        <w:rPr>
          <w:rFonts w:eastAsiaTheme="minorHAnsi"/>
          <w:sz w:val="22"/>
          <w:szCs w:val="22"/>
          <w:lang w:val="tr-TR" w:eastAsia="en-US"/>
        </w:rPr>
        <w:t>Je</w:t>
      </w:r>
      <w:r w:rsidR="00FA3814">
        <w:rPr>
          <w:rFonts w:eastAsiaTheme="minorHAnsi"/>
          <w:sz w:val="22"/>
          <w:szCs w:val="22"/>
          <w:lang w:val="tr-TR" w:eastAsia="en-US"/>
        </w:rPr>
        <w:t>rome</w:t>
      </w:r>
      <w:proofErr w:type="spellEnd"/>
      <w:r w:rsidR="00FA3814">
        <w:rPr>
          <w:rFonts w:eastAsiaTheme="minorHAnsi"/>
          <w:sz w:val="22"/>
          <w:szCs w:val="22"/>
          <w:lang w:val="tr-TR" w:eastAsia="en-US"/>
        </w:rPr>
        <w:t xml:space="preserve"> Kutsal Kitabı </w:t>
      </w:r>
      <w:proofErr w:type="spellStart"/>
      <w:r w:rsidR="00FA3814">
        <w:rPr>
          <w:rFonts w:eastAsiaTheme="minorHAnsi"/>
          <w:sz w:val="22"/>
          <w:szCs w:val="22"/>
          <w:lang w:val="tr-TR" w:eastAsia="en-US"/>
        </w:rPr>
        <w:t>İbranice’den</w:t>
      </w:r>
      <w:proofErr w:type="spellEnd"/>
      <w:r w:rsidR="00FA3814">
        <w:rPr>
          <w:rFonts w:eastAsiaTheme="minorHAnsi"/>
          <w:sz w:val="22"/>
          <w:szCs w:val="22"/>
          <w:lang w:val="tr-TR" w:eastAsia="en-US"/>
        </w:rPr>
        <w:t xml:space="preserve"> Latince’ye çevirirken</w:t>
      </w:r>
      <w:r w:rsidR="00B93320">
        <w:rPr>
          <w:rFonts w:eastAsiaTheme="minorHAnsi"/>
          <w:sz w:val="22"/>
          <w:szCs w:val="22"/>
          <w:lang w:val="tr-TR" w:eastAsia="en-US"/>
        </w:rPr>
        <w:t>,</w:t>
      </w:r>
      <w:r w:rsidR="00FA3814">
        <w:rPr>
          <w:rFonts w:eastAsiaTheme="minorHAnsi"/>
          <w:sz w:val="22"/>
          <w:szCs w:val="22"/>
          <w:lang w:val="tr-TR" w:eastAsia="en-US"/>
        </w:rPr>
        <w:t xml:space="preserve"> “</w:t>
      </w:r>
      <w:r w:rsidR="00B93320">
        <w:rPr>
          <w:rFonts w:eastAsiaTheme="minorHAnsi"/>
          <w:sz w:val="22"/>
          <w:szCs w:val="22"/>
          <w:lang w:val="tr-TR" w:eastAsia="en-US"/>
        </w:rPr>
        <w:t xml:space="preserve">ışık </w:t>
      </w:r>
      <w:proofErr w:type="spellStart"/>
      <w:r w:rsidR="00B93320">
        <w:rPr>
          <w:rFonts w:eastAsiaTheme="minorHAnsi"/>
          <w:sz w:val="22"/>
          <w:szCs w:val="22"/>
          <w:lang w:val="tr-TR" w:eastAsia="en-US"/>
        </w:rPr>
        <w:t>saçma</w:t>
      </w:r>
      <w:r w:rsidR="00FA3814">
        <w:rPr>
          <w:rFonts w:eastAsiaTheme="minorHAnsi"/>
          <w:sz w:val="22"/>
          <w:szCs w:val="22"/>
          <w:lang w:val="tr-TR" w:eastAsia="en-US"/>
        </w:rPr>
        <w:t>”yı</w:t>
      </w:r>
      <w:proofErr w:type="spellEnd"/>
      <w:r w:rsidR="00FA3814">
        <w:rPr>
          <w:rFonts w:eastAsiaTheme="minorHAnsi"/>
          <w:sz w:val="22"/>
          <w:szCs w:val="22"/>
          <w:lang w:val="tr-TR" w:eastAsia="en-US"/>
        </w:rPr>
        <w:t xml:space="preserve"> “boynuz</w:t>
      </w:r>
      <w:r w:rsidR="00B93320">
        <w:rPr>
          <w:rFonts w:eastAsiaTheme="minorHAnsi"/>
          <w:sz w:val="22"/>
          <w:szCs w:val="22"/>
          <w:lang w:val="tr-TR" w:eastAsia="en-US"/>
        </w:rPr>
        <w:t xml:space="preserve">ların </w:t>
      </w:r>
      <w:proofErr w:type="spellStart"/>
      <w:r w:rsidR="00B93320">
        <w:rPr>
          <w:rFonts w:eastAsiaTheme="minorHAnsi"/>
          <w:sz w:val="22"/>
          <w:szCs w:val="22"/>
          <w:lang w:val="tr-TR" w:eastAsia="en-US"/>
        </w:rPr>
        <w:t>uzaması</w:t>
      </w:r>
      <w:r w:rsidR="00FA3814">
        <w:rPr>
          <w:rFonts w:eastAsiaTheme="minorHAnsi"/>
          <w:sz w:val="22"/>
          <w:szCs w:val="22"/>
          <w:lang w:val="tr-TR" w:eastAsia="en-US"/>
        </w:rPr>
        <w:t>”</w:t>
      </w:r>
      <w:r w:rsidR="00B93320">
        <w:rPr>
          <w:rFonts w:eastAsiaTheme="minorHAnsi"/>
          <w:sz w:val="22"/>
          <w:szCs w:val="22"/>
          <w:lang w:val="tr-TR" w:eastAsia="en-US"/>
        </w:rPr>
        <w:t>y</w:t>
      </w:r>
      <w:r w:rsidR="00FA3814">
        <w:rPr>
          <w:rFonts w:eastAsiaTheme="minorHAnsi"/>
          <w:sz w:val="22"/>
          <w:szCs w:val="22"/>
          <w:lang w:val="tr-TR" w:eastAsia="en-US"/>
        </w:rPr>
        <w:t>la</w:t>
      </w:r>
      <w:proofErr w:type="spellEnd"/>
      <w:r w:rsidR="00FA3814">
        <w:rPr>
          <w:rFonts w:eastAsiaTheme="minorHAnsi"/>
          <w:sz w:val="22"/>
          <w:szCs w:val="22"/>
          <w:lang w:val="tr-TR" w:eastAsia="en-US"/>
        </w:rPr>
        <w:t xml:space="preserve"> karıştırmış ve bu hata yüzyıllarca devam etmiştir. </w:t>
      </w:r>
    </w:p>
    <w:p w14:paraId="6A49B783" w14:textId="291D5256" w:rsidR="00FA3814" w:rsidRDefault="00FA3814"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Michelangelo herhalde, Musa’nın boynuzlu olmak yerine </w:t>
      </w:r>
      <w:r w:rsidR="00CF12A8">
        <w:rPr>
          <w:rFonts w:eastAsiaTheme="minorHAnsi"/>
          <w:sz w:val="22"/>
          <w:szCs w:val="22"/>
          <w:lang w:val="tr-TR" w:eastAsia="en-US"/>
        </w:rPr>
        <w:t>ışıltılı</w:t>
      </w:r>
      <w:r>
        <w:rPr>
          <w:rFonts w:eastAsiaTheme="minorHAnsi"/>
          <w:sz w:val="22"/>
          <w:szCs w:val="22"/>
          <w:lang w:val="tr-TR" w:eastAsia="en-US"/>
        </w:rPr>
        <w:t xml:space="preserve"> bir yüze sahip olduğunu biliyordu. Yine de heykeli bu şekilde yapmakta beis görmemiştir. Bunun nedeni, Antik dünyada boynuzların güç ve ilahiliği sembolize etmesi olabilir.</w:t>
      </w:r>
    </w:p>
    <w:p w14:paraId="33168A12" w14:textId="5A2E30BC" w:rsidR="00B371B5" w:rsidRDefault="00B371B5" w:rsidP="00B371B5">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Aslında heykeldeki oranlar, kasıtlı olarak, gerçeğe uygun yapılmamıştır. Bu heykelin, anıt mezarın ikinci katına yerleştirileceği planlandığı</w:t>
      </w:r>
      <w:r w:rsidR="00207F46">
        <w:rPr>
          <w:rFonts w:eastAsiaTheme="minorHAnsi"/>
          <w:sz w:val="22"/>
          <w:szCs w:val="22"/>
          <w:lang w:val="tr-TR" w:eastAsia="en-US"/>
        </w:rPr>
        <w:t>ndan</w:t>
      </w:r>
      <w:r>
        <w:rPr>
          <w:rFonts w:eastAsiaTheme="minorHAnsi"/>
          <w:sz w:val="22"/>
          <w:szCs w:val="22"/>
          <w:lang w:val="tr-TR" w:eastAsia="en-US"/>
        </w:rPr>
        <w:t xml:space="preserve">, aşağıdan bakıldığında daha etkileyici görünmesi için, </w:t>
      </w:r>
      <w:r w:rsidR="00207F46">
        <w:rPr>
          <w:rFonts w:eastAsiaTheme="minorHAnsi"/>
          <w:sz w:val="22"/>
          <w:szCs w:val="22"/>
          <w:lang w:val="tr-TR" w:eastAsia="en-US"/>
        </w:rPr>
        <w:t>vücudun</w:t>
      </w:r>
      <w:r>
        <w:rPr>
          <w:rFonts w:eastAsiaTheme="minorHAnsi"/>
          <w:sz w:val="22"/>
          <w:szCs w:val="22"/>
          <w:lang w:val="tr-TR" w:eastAsia="en-US"/>
        </w:rPr>
        <w:t xml:space="preserve"> belden üstü uzatılmış, omuzlar boyna göre daha iri yontulmuş, sol koldaki damarlar şişirilmiştir.</w:t>
      </w:r>
    </w:p>
    <w:p w14:paraId="59359099" w14:textId="06ABC5B1" w:rsidR="00FA3814" w:rsidRDefault="00FA3814"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Bu heykelde Michelangelo’nun tam olarak hangi “</w:t>
      </w:r>
      <w:proofErr w:type="spellStart"/>
      <w:r>
        <w:rPr>
          <w:rFonts w:eastAsiaTheme="minorHAnsi"/>
          <w:sz w:val="22"/>
          <w:szCs w:val="22"/>
          <w:lang w:val="tr-TR" w:eastAsia="en-US"/>
        </w:rPr>
        <w:t>an”ı</w:t>
      </w:r>
      <w:proofErr w:type="spellEnd"/>
      <w:r>
        <w:rPr>
          <w:rFonts w:eastAsiaTheme="minorHAnsi"/>
          <w:sz w:val="22"/>
          <w:szCs w:val="22"/>
          <w:lang w:val="tr-TR" w:eastAsia="en-US"/>
        </w:rPr>
        <w:t xml:space="preserve"> gösterdiği belli değildir. Genel görüş, Musa’nın Sina Dağı’ndan indiği ve halkını altın buzağıya - yani puta </w:t>
      </w:r>
      <w:r w:rsidR="0054181F">
        <w:rPr>
          <w:rFonts w:eastAsiaTheme="minorHAnsi"/>
          <w:sz w:val="22"/>
          <w:szCs w:val="22"/>
          <w:lang w:val="tr-TR" w:eastAsia="en-US"/>
        </w:rPr>
        <w:t>-</w:t>
      </w:r>
      <w:r>
        <w:rPr>
          <w:rFonts w:eastAsiaTheme="minorHAnsi"/>
          <w:sz w:val="22"/>
          <w:szCs w:val="22"/>
          <w:lang w:val="tr-TR" w:eastAsia="en-US"/>
        </w:rPr>
        <w:t xml:space="preserve"> taparken gördüğü an</w:t>
      </w:r>
      <w:r w:rsidR="001A2212">
        <w:rPr>
          <w:rFonts w:eastAsiaTheme="minorHAnsi"/>
          <w:sz w:val="22"/>
          <w:szCs w:val="22"/>
          <w:lang w:val="tr-TR" w:eastAsia="en-US"/>
        </w:rPr>
        <w:t xml:space="preserve"> olduğudur. Bu görüş, Musa’nın yüzündeki öfke, iğrenme ve yapmaya çalıştığı her şeyin yıkıldığını gören bir insanın içine düştüğü hayal kırıklığı karışımı ifadeyi açıklamaktadır.</w:t>
      </w:r>
      <w:r w:rsidR="0046058A">
        <w:rPr>
          <w:rFonts w:eastAsiaTheme="minorHAnsi"/>
          <w:sz w:val="22"/>
          <w:szCs w:val="22"/>
          <w:lang w:val="tr-TR" w:eastAsia="en-US"/>
        </w:rPr>
        <w:t xml:space="preserve"> Musa’nın aynı zamanda, papanın anıt mezarını bitirmek için uğraşan Michelangelo’nun içinde bulunduğu ruh halini yansıttığı da yaygın olarak kabul edilir.</w:t>
      </w:r>
      <w:r w:rsidR="00136D49">
        <w:rPr>
          <w:rFonts w:eastAsiaTheme="minorHAnsi"/>
          <w:sz w:val="22"/>
          <w:szCs w:val="22"/>
          <w:lang w:val="tr-TR" w:eastAsia="en-US"/>
        </w:rPr>
        <w:t xml:space="preserve"> </w:t>
      </w:r>
      <w:r w:rsidR="00136D49" w:rsidRPr="00CF6981">
        <w:rPr>
          <w:rFonts w:eastAsiaTheme="minorHAnsi"/>
          <w:sz w:val="22"/>
          <w:szCs w:val="22"/>
          <w:lang w:val="tr-TR" w:eastAsia="en-US"/>
        </w:rPr>
        <w:t xml:space="preserve">Başka hiçbir eserinde, </w:t>
      </w:r>
      <w:r w:rsidR="00136D49">
        <w:rPr>
          <w:rFonts w:eastAsiaTheme="minorHAnsi"/>
          <w:sz w:val="22"/>
          <w:szCs w:val="22"/>
          <w:lang w:val="tr-TR" w:eastAsia="en-US"/>
        </w:rPr>
        <w:t>kişinin</w:t>
      </w:r>
      <w:r w:rsidR="00136D49" w:rsidRPr="00CF6981">
        <w:rPr>
          <w:rFonts w:eastAsiaTheme="minorHAnsi"/>
          <w:sz w:val="22"/>
          <w:szCs w:val="22"/>
          <w:lang w:val="tr-TR" w:eastAsia="en-US"/>
        </w:rPr>
        <w:t xml:space="preserve"> öfkesi ve bu öfkeye hakim olan çelik irade böyle başarılı bir şekilde ver</w:t>
      </w:r>
      <w:r w:rsidR="00136D49">
        <w:rPr>
          <w:rFonts w:eastAsiaTheme="minorHAnsi"/>
          <w:sz w:val="22"/>
          <w:szCs w:val="22"/>
          <w:lang w:val="tr-TR" w:eastAsia="en-US"/>
        </w:rPr>
        <w:t>il</w:t>
      </w:r>
      <w:r w:rsidR="00136D49" w:rsidRPr="00CF6981">
        <w:rPr>
          <w:rFonts w:eastAsiaTheme="minorHAnsi"/>
          <w:sz w:val="22"/>
          <w:szCs w:val="22"/>
          <w:lang w:val="tr-TR" w:eastAsia="en-US"/>
        </w:rPr>
        <w:t>memiştir.</w:t>
      </w:r>
    </w:p>
    <w:p w14:paraId="1193808C" w14:textId="62B72917" w:rsidR="001A2212" w:rsidRDefault="001A2212"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4CF52E5" w14:textId="7B5E14EF" w:rsidR="001A2212" w:rsidRPr="001A2212" w:rsidRDefault="001A2212" w:rsidP="00FA3814">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1A2212">
        <w:rPr>
          <w:rFonts w:eastAsiaTheme="minorHAnsi"/>
          <w:b/>
          <w:bCs/>
          <w:sz w:val="22"/>
          <w:szCs w:val="22"/>
          <w:lang w:val="tr-TR" w:eastAsia="en-US"/>
        </w:rPr>
        <w:t>Musa’nın yüzü, Musa’dan detay</w:t>
      </w:r>
    </w:p>
    <w:p w14:paraId="3D68C229" w14:textId="4A3430A3" w:rsidR="001A2212" w:rsidRDefault="001A2212"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77251480" wp14:editId="0815993D">
            <wp:extent cx="6508806" cy="86192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2321" cy="8623859"/>
                    </a:xfrm>
                    <a:prstGeom prst="rect">
                      <a:avLst/>
                    </a:prstGeom>
                    <a:noFill/>
                    <a:ln>
                      <a:noFill/>
                    </a:ln>
                  </pic:spPr>
                </pic:pic>
              </a:graphicData>
            </a:graphic>
          </wp:inline>
        </w:drawing>
      </w:r>
    </w:p>
    <w:p w14:paraId="4FECDA69" w14:textId="77777777" w:rsidR="00FA3814" w:rsidRDefault="00FA3814" w:rsidP="00FA3814">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7C0EB6E" w14:textId="22B3B0BC" w:rsidR="00D21F3D" w:rsidRDefault="00D21F3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Michelangelo heykele dinamizm katmak </w:t>
      </w:r>
      <w:r w:rsidR="00071BD2">
        <w:rPr>
          <w:rFonts w:eastAsiaTheme="minorHAnsi"/>
          <w:sz w:val="22"/>
          <w:szCs w:val="22"/>
          <w:lang w:val="tr-TR" w:eastAsia="en-US"/>
        </w:rPr>
        <w:t>amacıyla</w:t>
      </w:r>
      <w:r w:rsidR="000F68CD">
        <w:rPr>
          <w:rFonts w:eastAsiaTheme="minorHAnsi"/>
          <w:sz w:val="22"/>
          <w:szCs w:val="22"/>
          <w:lang w:val="tr-TR" w:eastAsia="en-US"/>
        </w:rPr>
        <w:t xml:space="preserve"> karşıtlıklardan yararlanmıştır</w:t>
      </w:r>
      <w:r>
        <w:rPr>
          <w:rFonts w:eastAsiaTheme="minorHAnsi"/>
          <w:sz w:val="22"/>
          <w:szCs w:val="22"/>
          <w:lang w:val="tr-TR" w:eastAsia="en-US"/>
        </w:rPr>
        <w:t xml:space="preserve">. </w:t>
      </w:r>
      <w:r w:rsidR="000F68CD">
        <w:rPr>
          <w:rFonts w:eastAsiaTheme="minorHAnsi"/>
          <w:sz w:val="22"/>
          <w:szCs w:val="22"/>
          <w:lang w:val="tr-TR" w:eastAsia="en-US"/>
        </w:rPr>
        <w:t>Musa’nın p</w:t>
      </w:r>
      <w:r>
        <w:rPr>
          <w:rFonts w:eastAsiaTheme="minorHAnsi"/>
          <w:sz w:val="22"/>
          <w:szCs w:val="22"/>
          <w:lang w:val="tr-TR" w:eastAsia="en-US"/>
        </w:rPr>
        <w:t xml:space="preserve">uta tapan İsraillilere </w:t>
      </w:r>
      <w:r w:rsidR="000F68CD">
        <w:rPr>
          <w:rFonts w:eastAsiaTheme="minorHAnsi"/>
          <w:sz w:val="22"/>
          <w:szCs w:val="22"/>
          <w:lang w:val="tr-TR" w:eastAsia="en-US"/>
        </w:rPr>
        <w:t>tepki göstermek için ayağa kalkmak üzere</w:t>
      </w:r>
      <w:r w:rsidR="00071BD2">
        <w:rPr>
          <w:rFonts w:eastAsiaTheme="minorHAnsi"/>
          <w:sz w:val="22"/>
          <w:szCs w:val="22"/>
          <w:lang w:val="tr-TR" w:eastAsia="en-US"/>
        </w:rPr>
        <w:t>ymiş</w:t>
      </w:r>
      <w:r w:rsidR="000F68CD">
        <w:rPr>
          <w:rFonts w:eastAsiaTheme="minorHAnsi"/>
          <w:sz w:val="22"/>
          <w:szCs w:val="22"/>
          <w:lang w:val="tr-TR" w:eastAsia="en-US"/>
        </w:rPr>
        <w:t xml:space="preserve"> gibi bir hali vardır. Bu yüzden sol ayağını geri çekmiş, kalçası sola dönmüştür. Buna karşın, bedeninin üst kısmı sağa bakmaktadır. Bununla karşıtlık oluşturmak üzere başı sola çevrilmiştir ama parmakları sakalını sağa çekmektedir.</w:t>
      </w:r>
    </w:p>
    <w:p w14:paraId="2B84351A" w14:textId="0A7751AE" w:rsidR="000F68CD" w:rsidRDefault="000F68C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Bu heykeli, örneğin Donatello’nun </w:t>
      </w:r>
      <w:r w:rsidR="00071BD2" w:rsidRPr="00071BD2">
        <w:rPr>
          <w:rFonts w:eastAsiaTheme="minorHAnsi"/>
          <w:i/>
          <w:iCs/>
          <w:sz w:val="22"/>
          <w:szCs w:val="22"/>
          <w:lang w:val="tr-TR" w:eastAsia="en-US"/>
        </w:rPr>
        <w:t>“</w:t>
      </w:r>
      <w:r w:rsidRPr="00071BD2">
        <w:rPr>
          <w:rFonts w:eastAsiaTheme="minorHAnsi"/>
          <w:i/>
          <w:iCs/>
          <w:sz w:val="22"/>
          <w:szCs w:val="22"/>
          <w:lang w:val="tr-TR" w:eastAsia="en-US"/>
        </w:rPr>
        <w:t xml:space="preserve">Aziz </w:t>
      </w:r>
      <w:r w:rsidR="00831CF9" w:rsidRPr="00071BD2">
        <w:rPr>
          <w:rFonts w:eastAsiaTheme="minorHAnsi"/>
          <w:i/>
          <w:iCs/>
          <w:sz w:val="22"/>
          <w:szCs w:val="22"/>
          <w:lang w:val="tr-TR" w:eastAsia="en-US"/>
        </w:rPr>
        <w:t>Yahya</w:t>
      </w:r>
      <w:r w:rsidR="00071BD2" w:rsidRPr="00071BD2">
        <w:rPr>
          <w:rFonts w:eastAsiaTheme="minorHAnsi"/>
          <w:i/>
          <w:iCs/>
          <w:sz w:val="22"/>
          <w:szCs w:val="22"/>
          <w:lang w:val="tr-TR" w:eastAsia="en-US"/>
        </w:rPr>
        <w:t>”</w:t>
      </w:r>
      <w:r>
        <w:rPr>
          <w:rFonts w:eastAsiaTheme="minorHAnsi"/>
          <w:sz w:val="22"/>
          <w:szCs w:val="22"/>
          <w:lang w:val="tr-TR" w:eastAsia="en-US"/>
        </w:rPr>
        <w:t xml:space="preserve"> heykeli ile karşılaştırdığımızda, Erken ve Yüksek Rönesans arasındaki</w:t>
      </w:r>
      <w:r w:rsidR="00831CF9">
        <w:rPr>
          <w:rFonts w:eastAsiaTheme="minorHAnsi"/>
          <w:sz w:val="22"/>
          <w:szCs w:val="22"/>
          <w:lang w:val="tr-TR" w:eastAsia="en-US"/>
        </w:rPr>
        <w:t xml:space="preserve"> farkı </w:t>
      </w:r>
      <w:r w:rsidR="000253CE">
        <w:rPr>
          <w:rFonts w:eastAsiaTheme="minorHAnsi"/>
          <w:sz w:val="22"/>
          <w:szCs w:val="22"/>
          <w:lang w:val="tr-TR" w:eastAsia="en-US"/>
        </w:rPr>
        <w:t>kolayca</w:t>
      </w:r>
      <w:r w:rsidR="00831CF9">
        <w:rPr>
          <w:rFonts w:eastAsiaTheme="minorHAnsi"/>
          <w:sz w:val="22"/>
          <w:szCs w:val="22"/>
          <w:lang w:val="tr-TR" w:eastAsia="en-US"/>
        </w:rPr>
        <w:t xml:space="preserve"> görürüz. Yahya’da bulunmayan dinamizm ve canlılık Musa’da fazlasıyla vardır.</w:t>
      </w:r>
    </w:p>
    <w:p w14:paraId="37E86075" w14:textId="3CAF3A61" w:rsidR="000F68CD" w:rsidRDefault="00831CF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Hem de ayakta bile değilken…</w:t>
      </w:r>
    </w:p>
    <w:p w14:paraId="295F705C" w14:textId="4D663A16" w:rsidR="00831CF9" w:rsidRDefault="00831CF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BFF6F79" w14:textId="03486137" w:rsidR="00831CF9" w:rsidRPr="00831CF9" w:rsidRDefault="00831CF9"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831CF9">
        <w:rPr>
          <w:rFonts w:eastAsiaTheme="minorHAnsi"/>
          <w:b/>
          <w:bCs/>
          <w:i/>
          <w:iCs/>
          <w:sz w:val="22"/>
          <w:szCs w:val="22"/>
          <w:lang w:val="tr-TR" w:eastAsia="en-US"/>
        </w:rPr>
        <w:t xml:space="preserve">Aziz </w:t>
      </w:r>
      <w:r w:rsidR="00071BD2">
        <w:rPr>
          <w:rFonts w:eastAsiaTheme="minorHAnsi"/>
          <w:b/>
          <w:bCs/>
          <w:i/>
          <w:iCs/>
          <w:sz w:val="22"/>
          <w:szCs w:val="22"/>
          <w:lang w:val="tr-TR" w:eastAsia="en-US"/>
        </w:rPr>
        <w:t>Yahya</w:t>
      </w:r>
      <w:r w:rsidRPr="00831CF9">
        <w:rPr>
          <w:rFonts w:eastAsiaTheme="minorHAnsi"/>
          <w:b/>
          <w:bCs/>
          <w:sz w:val="22"/>
          <w:szCs w:val="22"/>
          <w:lang w:val="tr-TR" w:eastAsia="en-US"/>
        </w:rPr>
        <w:t xml:space="preserve">, 1408-1415, Donatello, </w:t>
      </w:r>
      <w:proofErr w:type="spellStart"/>
      <w:r w:rsidRPr="00831CF9">
        <w:rPr>
          <w:rFonts w:eastAsiaTheme="minorHAnsi"/>
          <w:b/>
          <w:bCs/>
          <w:sz w:val="22"/>
          <w:szCs w:val="22"/>
          <w:lang w:val="tr-TR" w:eastAsia="en-US"/>
        </w:rPr>
        <w:t>Museo</w:t>
      </w:r>
      <w:proofErr w:type="spellEnd"/>
      <w:r w:rsidRPr="00831CF9">
        <w:rPr>
          <w:rFonts w:eastAsiaTheme="minorHAnsi"/>
          <w:b/>
          <w:bCs/>
          <w:sz w:val="22"/>
          <w:szCs w:val="22"/>
          <w:lang w:val="tr-TR" w:eastAsia="en-US"/>
        </w:rPr>
        <w:t xml:space="preserve"> </w:t>
      </w:r>
      <w:proofErr w:type="spellStart"/>
      <w:r w:rsidRPr="00831CF9">
        <w:rPr>
          <w:rFonts w:eastAsiaTheme="minorHAnsi"/>
          <w:b/>
          <w:bCs/>
          <w:sz w:val="22"/>
          <w:szCs w:val="22"/>
          <w:lang w:val="tr-TR" w:eastAsia="en-US"/>
        </w:rPr>
        <w:t>dell’Opera</w:t>
      </w:r>
      <w:proofErr w:type="spellEnd"/>
      <w:r w:rsidRPr="00831CF9">
        <w:rPr>
          <w:rFonts w:eastAsiaTheme="minorHAnsi"/>
          <w:b/>
          <w:bCs/>
          <w:sz w:val="22"/>
          <w:szCs w:val="22"/>
          <w:lang w:val="tr-TR" w:eastAsia="en-US"/>
        </w:rPr>
        <w:t xml:space="preserve"> del </w:t>
      </w:r>
      <w:proofErr w:type="spellStart"/>
      <w:r w:rsidRPr="00831CF9">
        <w:rPr>
          <w:rFonts w:eastAsiaTheme="minorHAnsi"/>
          <w:b/>
          <w:bCs/>
          <w:sz w:val="22"/>
          <w:szCs w:val="22"/>
          <w:lang w:val="tr-TR" w:eastAsia="en-US"/>
        </w:rPr>
        <w:t>Duomo</w:t>
      </w:r>
      <w:proofErr w:type="spellEnd"/>
      <w:r w:rsidRPr="00831CF9">
        <w:rPr>
          <w:rFonts w:eastAsiaTheme="minorHAnsi"/>
          <w:b/>
          <w:bCs/>
          <w:sz w:val="22"/>
          <w:szCs w:val="22"/>
          <w:lang w:val="tr-TR" w:eastAsia="en-US"/>
        </w:rPr>
        <w:t>, Floransa</w:t>
      </w:r>
      <w:r>
        <w:rPr>
          <w:rFonts w:eastAsiaTheme="minorHAnsi"/>
          <w:b/>
          <w:bCs/>
          <w:sz w:val="22"/>
          <w:szCs w:val="22"/>
          <w:lang w:val="tr-TR" w:eastAsia="en-US"/>
        </w:rPr>
        <w:t xml:space="preserve"> ve Musa</w:t>
      </w:r>
    </w:p>
    <w:p w14:paraId="67EB874C" w14:textId="32886BC3" w:rsidR="000F68CD" w:rsidRDefault="000F68C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drawing>
          <wp:inline distT="0" distB="0" distL="0" distR="0" wp14:anchorId="09289A29" wp14:editId="01532AB8">
            <wp:extent cx="6025082" cy="5410200"/>
            <wp:effectExtent l="0" t="0" r="0" b="0"/>
            <wp:docPr id="19" name="Picture 19" descr="A two-part image. Part a is Donatello’s St. John. This sculpture of Saint John doesn't have the sense of life that Moses does. John is looking at some distance scene, just as Moses is, but John's expression appears more serene. John's limbs appear to be at rest, while Moses has a kind of tension throughout his body. Part b is a photograph of Moses, showing the sculpture from head to toe. The detail in incredible; Moses's beard is long and curled over his hands. Moses is also sculpted with two horns coming from the crown of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wo-part image. Part a is Donatello’s St. John. This sculpture of Saint John doesn't have the sense of life that Moses does. John is looking at some distance scene, just as Moses is, but John's expression appears more serene. John's limbs appear to be at rest, while Moses has a kind of tension throughout his body. Part b is a photograph of Moses, showing the sculpture from head to toe. The detail in incredible; Moses's beard is long and curled over his hands. Moses is also sculpted with two horns coming from the crown of his he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5745" cy="5410795"/>
                    </a:xfrm>
                    <a:prstGeom prst="rect">
                      <a:avLst/>
                    </a:prstGeom>
                    <a:noFill/>
                    <a:ln>
                      <a:noFill/>
                    </a:ln>
                  </pic:spPr>
                </pic:pic>
              </a:graphicData>
            </a:graphic>
          </wp:inline>
        </w:drawing>
      </w:r>
    </w:p>
    <w:p w14:paraId="5FF3F852" w14:textId="2D8A3B41" w:rsidR="000F68CD" w:rsidRDefault="000F68C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4305E2D" w14:textId="7F382C7D" w:rsidR="00071BD2" w:rsidRDefault="00831CF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Nitekim </w:t>
      </w:r>
      <w:r w:rsidR="00DF7C06">
        <w:rPr>
          <w:rFonts w:eastAsiaTheme="minorHAnsi"/>
          <w:sz w:val="22"/>
          <w:szCs w:val="22"/>
          <w:lang w:val="tr-TR" w:eastAsia="en-US"/>
        </w:rPr>
        <w:t>Michelangelo bu yapıtını diğerlerinden üstün tutuyor, Musa’nın canl</w:t>
      </w:r>
      <w:r w:rsidR="0054181F">
        <w:rPr>
          <w:rFonts w:eastAsiaTheme="minorHAnsi"/>
          <w:sz w:val="22"/>
          <w:szCs w:val="22"/>
          <w:lang w:val="tr-TR" w:eastAsia="en-US"/>
        </w:rPr>
        <w:t>anması</w:t>
      </w:r>
      <w:r w:rsidR="00DF7C06">
        <w:rPr>
          <w:rFonts w:eastAsiaTheme="minorHAnsi"/>
          <w:sz w:val="22"/>
          <w:szCs w:val="22"/>
          <w:lang w:val="tr-TR" w:eastAsia="en-US"/>
        </w:rPr>
        <w:t xml:space="preserve"> gerektiğini hayal ediyordu. </w:t>
      </w:r>
      <w:r w:rsidR="00071BD2">
        <w:rPr>
          <w:rFonts w:eastAsiaTheme="minorHAnsi"/>
          <w:sz w:val="22"/>
          <w:szCs w:val="22"/>
          <w:lang w:val="tr-TR" w:eastAsia="en-US"/>
        </w:rPr>
        <w:t>Söylentiye</w:t>
      </w:r>
      <w:r w:rsidR="00DF7C06">
        <w:rPr>
          <w:rFonts w:eastAsiaTheme="minorHAnsi"/>
          <w:sz w:val="22"/>
          <w:szCs w:val="22"/>
          <w:lang w:val="tr-TR" w:eastAsia="en-US"/>
        </w:rPr>
        <w:t xml:space="preserve"> göre, bir gün heykelin sessizliğine sinirlenmiş ve </w:t>
      </w:r>
      <w:r w:rsidR="00DF7C06" w:rsidRPr="00DF7C06">
        <w:rPr>
          <w:rFonts w:eastAsiaTheme="minorHAnsi"/>
          <w:i/>
          <w:iCs/>
          <w:sz w:val="22"/>
          <w:szCs w:val="22"/>
          <w:lang w:val="tr-TR" w:eastAsia="en-US"/>
        </w:rPr>
        <w:t>“Artık konuş”</w:t>
      </w:r>
      <w:r w:rsidR="00DF7C06">
        <w:rPr>
          <w:rFonts w:eastAsiaTheme="minorHAnsi"/>
          <w:i/>
          <w:iCs/>
          <w:sz w:val="22"/>
          <w:szCs w:val="22"/>
          <w:lang w:val="tr-TR" w:eastAsia="en-US"/>
        </w:rPr>
        <w:t xml:space="preserve"> </w:t>
      </w:r>
      <w:r w:rsidR="00DF7C06">
        <w:rPr>
          <w:rFonts w:eastAsiaTheme="minorHAnsi"/>
          <w:sz w:val="22"/>
          <w:szCs w:val="22"/>
          <w:lang w:val="tr-TR" w:eastAsia="en-US"/>
        </w:rPr>
        <w:t xml:space="preserve">diyerek, Musa’ya vurmuştu. </w:t>
      </w:r>
    </w:p>
    <w:p w14:paraId="3C7077B2" w14:textId="3105476F" w:rsidR="00DF7C06" w:rsidRDefault="00DF7C0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Heykelin sağ dizindeki izin, Michelangelo’nun </w:t>
      </w:r>
      <w:r w:rsidR="00071BD2">
        <w:rPr>
          <w:rFonts w:eastAsiaTheme="minorHAnsi"/>
          <w:sz w:val="22"/>
          <w:szCs w:val="22"/>
          <w:lang w:val="tr-TR" w:eastAsia="en-US"/>
        </w:rPr>
        <w:t>bu kızgınlığının eseri olduğu rivayet edilir.</w:t>
      </w:r>
    </w:p>
    <w:p w14:paraId="3292346F" w14:textId="2DF24843" w:rsidR="00071BD2" w:rsidRDefault="00071BD2"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2CB062F" w14:textId="4AB9115B" w:rsidR="00071BD2" w:rsidRPr="00071BD2" w:rsidRDefault="00071BD2"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071BD2">
        <w:rPr>
          <w:rFonts w:eastAsiaTheme="minorHAnsi"/>
          <w:b/>
          <w:bCs/>
          <w:sz w:val="22"/>
          <w:szCs w:val="22"/>
          <w:lang w:val="tr-TR" w:eastAsia="en-US"/>
        </w:rPr>
        <w:t>Musa’nın dizi, Musa’dan detay</w:t>
      </w:r>
    </w:p>
    <w:p w14:paraId="379521CC" w14:textId="6F3E5218" w:rsidR="00071BD2" w:rsidRDefault="00071BD2"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4E04B65" w14:textId="3BC410CE" w:rsidR="00071BD2" w:rsidRPr="00DF7C06" w:rsidRDefault="00071BD2"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34E6991D" wp14:editId="2590B6DD">
            <wp:extent cx="5039360" cy="88925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8892540"/>
                    </a:xfrm>
                    <a:prstGeom prst="rect">
                      <a:avLst/>
                    </a:prstGeom>
                    <a:noFill/>
                    <a:ln>
                      <a:noFill/>
                    </a:ln>
                  </pic:spPr>
                </pic:pic>
              </a:graphicData>
            </a:graphic>
          </wp:inline>
        </w:drawing>
      </w:r>
    </w:p>
    <w:p w14:paraId="5D05657F" w14:textId="77777777" w:rsidR="00DF7C06" w:rsidRDefault="00DF7C0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35EE37A" w14:textId="2A04779C" w:rsidR="00B82B47" w:rsidRPr="00B82B47" w:rsidRDefault="00B82B4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 xml:space="preserve">Mermer - </w:t>
      </w:r>
      <w:r w:rsidR="006176EE">
        <w:rPr>
          <w:rFonts w:eastAsiaTheme="majorEastAsia"/>
          <w:i/>
          <w:color w:val="2F5496" w:themeColor="accent1" w:themeShade="BF"/>
          <w:sz w:val="28"/>
          <w:szCs w:val="28"/>
          <w:lang w:val="tr-TR"/>
        </w:rPr>
        <w:t>g</w:t>
      </w:r>
      <w:r>
        <w:rPr>
          <w:rFonts w:eastAsiaTheme="majorEastAsia"/>
          <w:i/>
          <w:color w:val="2F5496" w:themeColor="accent1" w:themeShade="BF"/>
          <w:sz w:val="28"/>
          <w:szCs w:val="28"/>
          <w:lang w:val="tr-TR"/>
        </w:rPr>
        <w:t xml:space="preserve">ereksiz </w:t>
      </w:r>
      <w:r w:rsidR="006176EE">
        <w:rPr>
          <w:rFonts w:eastAsiaTheme="majorEastAsia"/>
          <w:i/>
          <w:color w:val="2F5496" w:themeColor="accent1" w:themeShade="BF"/>
          <w:sz w:val="28"/>
          <w:szCs w:val="28"/>
          <w:lang w:val="tr-TR"/>
        </w:rPr>
        <w:t>p</w:t>
      </w:r>
      <w:r>
        <w:rPr>
          <w:rFonts w:eastAsiaTheme="majorEastAsia"/>
          <w:i/>
          <w:color w:val="2F5496" w:themeColor="accent1" w:themeShade="BF"/>
          <w:sz w:val="28"/>
          <w:szCs w:val="28"/>
          <w:lang w:val="tr-TR"/>
        </w:rPr>
        <w:t xml:space="preserve">arçalar </w:t>
      </w:r>
      <w:r w:rsidRPr="00E940B2">
        <w:rPr>
          <w:rFonts w:eastAsiaTheme="majorEastAsia"/>
          <w:i/>
          <w:color w:val="2F5496" w:themeColor="accent1" w:themeShade="BF"/>
          <w:sz w:val="28"/>
          <w:szCs w:val="28"/>
          <w:lang w:val="tr-TR"/>
        </w:rPr>
        <w:t xml:space="preserve">= </w:t>
      </w:r>
      <w:r w:rsidR="006176EE">
        <w:rPr>
          <w:rFonts w:eastAsiaTheme="majorEastAsia"/>
          <w:i/>
          <w:color w:val="2F5496" w:themeColor="accent1" w:themeShade="BF"/>
          <w:sz w:val="28"/>
          <w:szCs w:val="28"/>
          <w:lang w:val="tr-TR"/>
        </w:rPr>
        <w:t>h</w:t>
      </w:r>
      <w:r w:rsidRPr="00E940B2">
        <w:rPr>
          <w:rFonts w:eastAsiaTheme="majorEastAsia"/>
          <w:i/>
          <w:color w:val="2F5496" w:themeColor="accent1" w:themeShade="BF"/>
          <w:sz w:val="28"/>
          <w:szCs w:val="28"/>
          <w:lang w:val="tr-TR"/>
        </w:rPr>
        <w:t>eykel</w:t>
      </w:r>
    </w:p>
    <w:p w14:paraId="2FA603B2" w14:textId="6A44BDD8" w:rsidR="00B82B47" w:rsidRPr="00CF6981" w:rsidRDefault="00B82B4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8461B6C" w14:textId="77777777" w:rsidR="00DF4281" w:rsidRDefault="00E32BA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II. Julius’un anıt mezarı </w:t>
      </w:r>
      <w:r w:rsidR="00CB0F5D" w:rsidRPr="00CF6981">
        <w:rPr>
          <w:rFonts w:eastAsiaTheme="minorHAnsi"/>
          <w:sz w:val="22"/>
          <w:szCs w:val="22"/>
          <w:lang w:val="tr-TR" w:eastAsia="en-US"/>
        </w:rPr>
        <w:t xml:space="preserve">için yapılmış ancak günümüzde Paris’te, Louvre Müzesi’nde sergilenen iki heykel ise, </w:t>
      </w:r>
      <w:r w:rsidR="00CB0F5D" w:rsidRPr="00CF6981">
        <w:rPr>
          <w:rFonts w:eastAsiaTheme="minorHAnsi"/>
          <w:i/>
          <w:iCs/>
          <w:sz w:val="22"/>
          <w:szCs w:val="22"/>
          <w:lang w:val="tr-TR" w:eastAsia="en-US"/>
        </w:rPr>
        <w:t>“İsyankar Köle”</w:t>
      </w:r>
      <w:r w:rsidR="00CB0F5D" w:rsidRPr="00CF6981">
        <w:rPr>
          <w:rFonts w:eastAsiaTheme="minorHAnsi"/>
          <w:sz w:val="22"/>
          <w:szCs w:val="22"/>
          <w:lang w:val="tr-TR" w:eastAsia="en-US"/>
        </w:rPr>
        <w:t xml:space="preserve"> ve </w:t>
      </w:r>
      <w:r w:rsidR="00CB0F5D" w:rsidRPr="00CF6981">
        <w:rPr>
          <w:rFonts w:eastAsiaTheme="minorHAnsi"/>
          <w:i/>
          <w:iCs/>
          <w:sz w:val="22"/>
          <w:szCs w:val="22"/>
          <w:lang w:val="tr-TR" w:eastAsia="en-US"/>
        </w:rPr>
        <w:t>“Ölen Köle”</w:t>
      </w:r>
      <w:r w:rsidR="00CB0F5D" w:rsidRPr="00CF6981">
        <w:rPr>
          <w:rFonts w:eastAsiaTheme="minorHAnsi"/>
          <w:sz w:val="22"/>
          <w:szCs w:val="22"/>
          <w:lang w:val="tr-TR" w:eastAsia="en-US"/>
        </w:rPr>
        <w:t xml:space="preserve"> isimli yapıtlardır.</w:t>
      </w:r>
      <w:r w:rsidR="005533F6" w:rsidRPr="00CF6981">
        <w:rPr>
          <w:rFonts w:eastAsiaTheme="minorHAnsi"/>
          <w:sz w:val="22"/>
          <w:szCs w:val="22"/>
          <w:lang w:val="tr-TR" w:eastAsia="en-US"/>
        </w:rPr>
        <w:t xml:space="preserve"> </w:t>
      </w:r>
    </w:p>
    <w:p w14:paraId="6565B780" w14:textId="77777777" w:rsidR="006176EE" w:rsidRDefault="005533F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Bu </w:t>
      </w:r>
      <w:r w:rsidR="00F06D32" w:rsidRPr="00CF6981">
        <w:rPr>
          <w:rFonts w:eastAsiaTheme="minorHAnsi"/>
          <w:sz w:val="22"/>
          <w:szCs w:val="22"/>
          <w:lang w:val="tr-TR" w:eastAsia="en-US"/>
        </w:rPr>
        <w:t>heykeller</w:t>
      </w:r>
      <w:r w:rsidRPr="00CF6981">
        <w:rPr>
          <w:rFonts w:eastAsiaTheme="minorHAnsi"/>
          <w:sz w:val="22"/>
          <w:szCs w:val="22"/>
          <w:lang w:val="tr-TR" w:eastAsia="en-US"/>
        </w:rPr>
        <w:t xml:space="preserve">, </w:t>
      </w:r>
      <w:r w:rsidR="00F06D32" w:rsidRPr="00CF6981">
        <w:rPr>
          <w:rFonts w:eastAsiaTheme="minorHAnsi"/>
          <w:sz w:val="22"/>
          <w:szCs w:val="22"/>
          <w:lang w:val="tr-TR" w:eastAsia="en-US"/>
        </w:rPr>
        <w:t>p</w:t>
      </w:r>
      <w:r w:rsidRPr="00CF6981">
        <w:rPr>
          <w:rFonts w:eastAsiaTheme="minorHAnsi"/>
          <w:sz w:val="22"/>
          <w:szCs w:val="22"/>
          <w:lang w:val="tr-TR" w:eastAsia="en-US"/>
        </w:rPr>
        <w:t xml:space="preserve">apanın zaferine boyun eğen </w:t>
      </w:r>
      <w:r w:rsidR="001E6827">
        <w:rPr>
          <w:rFonts w:eastAsiaTheme="minorHAnsi"/>
          <w:sz w:val="22"/>
          <w:szCs w:val="22"/>
          <w:lang w:val="tr-TR" w:eastAsia="en-US"/>
        </w:rPr>
        <w:t>putperestler</w:t>
      </w:r>
      <w:r w:rsidRPr="00CF6981">
        <w:rPr>
          <w:rFonts w:eastAsiaTheme="minorHAnsi"/>
          <w:sz w:val="22"/>
          <w:szCs w:val="22"/>
          <w:lang w:val="tr-TR" w:eastAsia="en-US"/>
        </w:rPr>
        <w:t xml:space="preserve"> olarak </w:t>
      </w:r>
      <w:r w:rsidR="00F06D32" w:rsidRPr="00CF6981">
        <w:rPr>
          <w:rFonts w:eastAsiaTheme="minorHAnsi"/>
          <w:sz w:val="22"/>
          <w:szCs w:val="22"/>
          <w:lang w:val="tr-TR" w:eastAsia="en-US"/>
        </w:rPr>
        <w:t>görülebilecekleri</w:t>
      </w:r>
      <w:r w:rsidRPr="00CF6981">
        <w:rPr>
          <w:rFonts w:eastAsiaTheme="minorHAnsi"/>
          <w:sz w:val="22"/>
          <w:szCs w:val="22"/>
          <w:lang w:val="tr-TR" w:eastAsia="en-US"/>
        </w:rPr>
        <w:t xml:space="preserve"> gibi, </w:t>
      </w:r>
      <w:r w:rsidR="00EE61B5">
        <w:rPr>
          <w:rFonts w:eastAsiaTheme="minorHAnsi"/>
          <w:sz w:val="22"/>
          <w:szCs w:val="22"/>
          <w:lang w:val="tr-TR" w:eastAsia="en-US"/>
        </w:rPr>
        <w:t>Platon’un felsefesi uyarınca,</w:t>
      </w:r>
      <w:r w:rsidR="00097CF5" w:rsidRPr="00CF6981">
        <w:rPr>
          <w:rFonts w:eastAsiaTheme="minorHAnsi"/>
          <w:sz w:val="22"/>
          <w:szCs w:val="22"/>
          <w:lang w:val="tr-TR" w:eastAsia="en-US"/>
        </w:rPr>
        <w:t xml:space="preserve"> </w:t>
      </w:r>
      <w:r w:rsidR="00F06D32" w:rsidRPr="00CF6981">
        <w:rPr>
          <w:rFonts w:eastAsiaTheme="minorHAnsi"/>
          <w:i/>
          <w:iCs/>
          <w:sz w:val="22"/>
          <w:szCs w:val="22"/>
          <w:lang w:val="tr-TR" w:eastAsia="en-US"/>
        </w:rPr>
        <w:t>“</w:t>
      </w:r>
      <w:r w:rsidR="00210447" w:rsidRPr="00CF6981">
        <w:rPr>
          <w:rFonts w:eastAsiaTheme="minorHAnsi"/>
          <w:i/>
          <w:iCs/>
          <w:sz w:val="22"/>
          <w:szCs w:val="22"/>
          <w:lang w:val="tr-TR" w:eastAsia="en-US"/>
        </w:rPr>
        <w:t xml:space="preserve">ruhun, </w:t>
      </w:r>
      <w:r w:rsidR="00F06D32" w:rsidRPr="00CF6981">
        <w:rPr>
          <w:rFonts w:eastAsiaTheme="minorHAnsi"/>
          <w:i/>
          <w:iCs/>
          <w:sz w:val="22"/>
          <w:szCs w:val="22"/>
          <w:lang w:val="tr-TR" w:eastAsia="en-US"/>
        </w:rPr>
        <w:t xml:space="preserve">etin zincirlerine karşı umutsuz, acı </w:t>
      </w:r>
      <w:r w:rsidR="00210447" w:rsidRPr="00CF6981">
        <w:rPr>
          <w:rFonts w:eastAsiaTheme="minorHAnsi"/>
          <w:i/>
          <w:iCs/>
          <w:sz w:val="22"/>
          <w:szCs w:val="22"/>
          <w:lang w:val="tr-TR" w:eastAsia="en-US"/>
        </w:rPr>
        <w:t xml:space="preserve">mücadelesinin </w:t>
      </w:r>
      <w:r w:rsidR="00F06D32" w:rsidRPr="00CF6981">
        <w:rPr>
          <w:rFonts w:eastAsiaTheme="minorHAnsi"/>
          <w:i/>
          <w:iCs/>
          <w:sz w:val="22"/>
          <w:szCs w:val="22"/>
          <w:lang w:val="tr-TR" w:eastAsia="en-US"/>
        </w:rPr>
        <w:t xml:space="preserve">simgeleri” </w:t>
      </w:r>
      <w:r w:rsidR="00F06D32" w:rsidRPr="00CF6981">
        <w:rPr>
          <w:rFonts w:eastAsiaTheme="minorHAnsi"/>
          <w:sz w:val="22"/>
          <w:szCs w:val="22"/>
          <w:lang w:val="tr-TR" w:eastAsia="en-US"/>
        </w:rPr>
        <w:t>de olabilirler.</w:t>
      </w:r>
      <w:r w:rsidR="00210447" w:rsidRPr="00CF6981">
        <w:rPr>
          <w:rFonts w:eastAsiaTheme="minorHAnsi"/>
          <w:sz w:val="22"/>
          <w:szCs w:val="22"/>
          <w:lang w:val="tr-TR" w:eastAsia="en-US"/>
        </w:rPr>
        <w:t xml:space="preserve"> </w:t>
      </w:r>
    </w:p>
    <w:p w14:paraId="16643C99" w14:textId="5A074EC5" w:rsidR="003F744D" w:rsidRPr="00CF6981" w:rsidRDefault="00403FA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Papanın ölümünden sonra kısıtlanmaya başlayan heykel ya da mimariyi temsil ettiklerini savunanlar da vardır.</w:t>
      </w:r>
    </w:p>
    <w:p w14:paraId="6DB89CA2" w14:textId="5E5DD5FB" w:rsidR="00CB0F5D" w:rsidRPr="00CF6981" w:rsidRDefault="00CB0F5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1ADDDE8" w14:textId="1562F69A" w:rsidR="00CB0F5D" w:rsidRPr="00CF6981" w:rsidRDefault="00CB0F5D"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6176EE">
        <w:rPr>
          <w:rFonts w:eastAsiaTheme="minorHAnsi"/>
          <w:b/>
          <w:bCs/>
          <w:i/>
          <w:iCs/>
          <w:sz w:val="22"/>
          <w:szCs w:val="22"/>
          <w:lang w:val="tr-TR" w:eastAsia="en-US"/>
        </w:rPr>
        <w:t>İsyankar Köle</w:t>
      </w:r>
      <w:r w:rsidRPr="00CF6981">
        <w:rPr>
          <w:rFonts w:eastAsiaTheme="minorHAnsi"/>
          <w:b/>
          <w:bCs/>
          <w:sz w:val="22"/>
          <w:szCs w:val="22"/>
          <w:lang w:val="tr-TR" w:eastAsia="en-US"/>
        </w:rPr>
        <w:t>, 1513, Michelangelo, Louvre Müzesi, Paris</w:t>
      </w:r>
    </w:p>
    <w:p w14:paraId="607EF8B3" w14:textId="40C5FA84" w:rsidR="00CB0F5D" w:rsidRPr="00CF6981" w:rsidRDefault="00CB0F5D"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F6981">
        <w:rPr>
          <w:noProof/>
          <w:lang w:val="tr-TR"/>
        </w:rPr>
        <w:lastRenderedPageBreak/>
        <w:drawing>
          <wp:inline distT="0" distB="0" distL="0" distR="0" wp14:anchorId="7D3D1739" wp14:editId="24D9674A">
            <wp:extent cx="6404913" cy="96009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636" cy="9608045"/>
                    </a:xfrm>
                    <a:prstGeom prst="rect">
                      <a:avLst/>
                    </a:prstGeom>
                    <a:noFill/>
                    <a:ln>
                      <a:noFill/>
                    </a:ln>
                  </pic:spPr>
                </pic:pic>
              </a:graphicData>
            </a:graphic>
          </wp:inline>
        </w:drawing>
      </w:r>
    </w:p>
    <w:p w14:paraId="38023290" w14:textId="475A9B60" w:rsidR="009A67AD" w:rsidRPr="00CF6981" w:rsidRDefault="009A67A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FC6C7F7" w14:textId="6697A0AA" w:rsidR="00CB0F5D" w:rsidRPr="00CF6981" w:rsidRDefault="00CB0F5D" w:rsidP="00CB0F5D">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6176EE">
        <w:rPr>
          <w:rFonts w:eastAsiaTheme="minorHAnsi"/>
          <w:b/>
          <w:bCs/>
          <w:i/>
          <w:iCs/>
          <w:sz w:val="22"/>
          <w:szCs w:val="22"/>
          <w:lang w:val="tr-TR" w:eastAsia="en-US"/>
        </w:rPr>
        <w:t>Ölen Köle</w:t>
      </w:r>
      <w:r w:rsidRPr="00CF6981">
        <w:rPr>
          <w:rFonts w:eastAsiaTheme="minorHAnsi"/>
          <w:b/>
          <w:bCs/>
          <w:sz w:val="22"/>
          <w:szCs w:val="22"/>
          <w:lang w:val="tr-TR" w:eastAsia="en-US"/>
        </w:rPr>
        <w:t>, 1513, Michelangelo, Louvre Müzesi, Paris</w:t>
      </w:r>
    </w:p>
    <w:p w14:paraId="61FB8235" w14:textId="35D7D415" w:rsidR="00CB0F5D" w:rsidRPr="00CF6981" w:rsidRDefault="00CB0F5D" w:rsidP="00CB0F5D">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F6981">
        <w:rPr>
          <w:noProof/>
          <w:lang w:val="tr-TR"/>
        </w:rPr>
        <w:drawing>
          <wp:inline distT="0" distB="0" distL="0" distR="0" wp14:anchorId="76B077D4" wp14:editId="49F8B005">
            <wp:extent cx="3048000" cy="7780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7780020"/>
                    </a:xfrm>
                    <a:prstGeom prst="rect">
                      <a:avLst/>
                    </a:prstGeom>
                    <a:noFill/>
                    <a:ln>
                      <a:noFill/>
                    </a:ln>
                  </pic:spPr>
                </pic:pic>
              </a:graphicData>
            </a:graphic>
          </wp:inline>
        </w:drawing>
      </w:r>
    </w:p>
    <w:p w14:paraId="7A077C47" w14:textId="587B0CF1" w:rsidR="009A67AD" w:rsidRDefault="009A67A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67E70A48" w14:textId="3EDD8D77" w:rsidR="00B340BC" w:rsidRDefault="00C8510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Michelangelo’ya en çok </w:t>
      </w:r>
      <w:r w:rsidR="006176EE">
        <w:rPr>
          <w:rFonts w:eastAsiaTheme="minorHAnsi"/>
          <w:sz w:val="22"/>
          <w:szCs w:val="22"/>
          <w:lang w:val="tr-TR" w:eastAsia="en-US"/>
        </w:rPr>
        <w:t>yakışan yorum olduğunu</w:t>
      </w:r>
      <w:r>
        <w:rPr>
          <w:rFonts w:eastAsiaTheme="minorHAnsi"/>
          <w:sz w:val="22"/>
          <w:szCs w:val="22"/>
          <w:lang w:val="tr-TR" w:eastAsia="en-US"/>
        </w:rPr>
        <w:t xml:space="preserve"> düşündüğüm için tercih ettiğim</w:t>
      </w:r>
      <w:r w:rsidR="003F744D">
        <w:rPr>
          <w:rFonts w:eastAsiaTheme="minorHAnsi"/>
          <w:sz w:val="22"/>
          <w:szCs w:val="22"/>
          <w:lang w:val="tr-TR" w:eastAsia="en-US"/>
        </w:rPr>
        <w:t xml:space="preserve"> </w:t>
      </w:r>
      <w:r>
        <w:rPr>
          <w:rFonts w:eastAsiaTheme="minorHAnsi"/>
          <w:sz w:val="22"/>
          <w:szCs w:val="22"/>
          <w:lang w:val="tr-TR" w:eastAsia="en-US"/>
        </w:rPr>
        <w:t xml:space="preserve">başka bir </w:t>
      </w:r>
      <w:r w:rsidR="006176EE">
        <w:rPr>
          <w:rFonts w:eastAsiaTheme="minorHAnsi"/>
          <w:sz w:val="22"/>
          <w:szCs w:val="22"/>
          <w:lang w:val="tr-TR" w:eastAsia="en-US"/>
        </w:rPr>
        <w:t>açıklamaya</w:t>
      </w:r>
      <w:r w:rsidR="003F744D">
        <w:rPr>
          <w:rFonts w:eastAsiaTheme="minorHAnsi"/>
          <w:sz w:val="22"/>
          <w:szCs w:val="22"/>
          <w:lang w:val="tr-TR" w:eastAsia="en-US"/>
        </w:rPr>
        <w:t xml:space="preserve"> göre ise, </w:t>
      </w:r>
      <w:r>
        <w:rPr>
          <w:rFonts w:eastAsiaTheme="minorHAnsi"/>
          <w:sz w:val="22"/>
          <w:szCs w:val="22"/>
          <w:lang w:val="tr-TR" w:eastAsia="en-US"/>
        </w:rPr>
        <w:t xml:space="preserve">bu figürler devasa mermer kütlelerine hapsolmuş heykellerdir. </w:t>
      </w:r>
      <w:r w:rsidR="00B340BC">
        <w:rPr>
          <w:rFonts w:eastAsiaTheme="minorHAnsi"/>
          <w:sz w:val="22"/>
          <w:szCs w:val="22"/>
          <w:lang w:val="tr-TR" w:eastAsia="en-US"/>
        </w:rPr>
        <w:t>Nitekim her iki heykel de, kendilerini meydana getiren taş kütle</w:t>
      </w:r>
      <w:r w:rsidR="006176EE">
        <w:rPr>
          <w:rFonts w:eastAsiaTheme="minorHAnsi"/>
          <w:sz w:val="22"/>
          <w:szCs w:val="22"/>
          <w:lang w:val="tr-TR" w:eastAsia="en-US"/>
        </w:rPr>
        <w:t>lerine</w:t>
      </w:r>
      <w:r w:rsidR="00B340BC">
        <w:rPr>
          <w:rFonts w:eastAsiaTheme="minorHAnsi"/>
          <w:sz w:val="22"/>
          <w:szCs w:val="22"/>
          <w:lang w:val="tr-TR" w:eastAsia="en-US"/>
        </w:rPr>
        <w:t xml:space="preserve"> yapışık vaziyettedirler.</w:t>
      </w:r>
    </w:p>
    <w:p w14:paraId="03AC6BAC" w14:textId="197AAE71" w:rsidR="003F744D" w:rsidRPr="00CF6981" w:rsidRDefault="00C8510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Bu heykellerin </w:t>
      </w:r>
      <w:r w:rsidR="006176EE">
        <w:rPr>
          <w:rFonts w:eastAsiaTheme="minorHAnsi"/>
          <w:sz w:val="22"/>
          <w:szCs w:val="22"/>
          <w:lang w:val="tr-TR" w:eastAsia="en-US"/>
        </w:rPr>
        <w:t>benliklerine</w:t>
      </w:r>
      <w:r>
        <w:rPr>
          <w:rFonts w:eastAsiaTheme="minorHAnsi"/>
          <w:sz w:val="22"/>
          <w:szCs w:val="22"/>
          <w:lang w:val="tr-TR" w:eastAsia="en-US"/>
        </w:rPr>
        <w:t xml:space="preserve"> kavuşmaları, yani heykel haline gelmeleri için yapılması gereken, mermerdeki gereksiz parçaların atılmasıdır.</w:t>
      </w:r>
    </w:p>
    <w:p w14:paraId="3E5EDE18" w14:textId="77777777" w:rsidR="003F744D" w:rsidRPr="00BE75B9" w:rsidRDefault="003F744D" w:rsidP="008332AD">
      <w:pPr>
        <w:pStyle w:val="NormalWeb"/>
        <w:shd w:val="clear" w:color="auto" w:fill="FFFFFF"/>
        <w:spacing w:before="0" w:beforeAutospacing="0" w:after="0" w:afterAutospacing="0" w:line="276" w:lineRule="auto"/>
        <w:jc w:val="both"/>
        <w:rPr>
          <w:rFonts w:eastAsiaTheme="majorEastAsia"/>
          <w:i/>
          <w:color w:val="2F5496" w:themeColor="accent1" w:themeShade="BF"/>
          <w:sz w:val="22"/>
          <w:szCs w:val="22"/>
          <w:lang w:val="tr-TR"/>
        </w:rPr>
      </w:pPr>
    </w:p>
    <w:p w14:paraId="1A6B577B" w14:textId="50DD6E6C" w:rsidR="008332AD" w:rsidRPr="00CF6981" w:rsidRDefault="00F106D1" w:rsidP="008332AD">
      <w:pPr>
        <w:pStyle w:val="NormalWeb"/>
        <w:shd w:val="clear" w:color="auto" w:fill="FFFFFF"/>
        <w:spacing w:before="0" w:beforeAutospacing="0" w:after="0" w:afterAutospacing="0" w:line="276" w:lineRule="auto"/>
        <w:jc w:val="both"/>
        <w:rPr>
          <w:rFonts w:eastAsiaTheme="majorEastAsia"/>
          <w:i/>
          <w:color w:val="2F5496" w:themeColor="accent1" w:themeShade="BF"/>
          <w:sz w:val="28"/>
          <w:szCs w:val="28"/>
          <w:lang w:val="tr-TR"/>
        </w:rPr>
      </w:pPr>
      <w:r>
        <w:rPr>
          <w:rFonts w:eastAsiaTheme="majorEastAsia"/>
          <w:i/>
          <w:color w:val="2F5496" w:themeColor="accent1" w:themeShade="BF"/>
          <w:sz w:val="28"/>
          <w:szCs w:val="28"/>
          <w:lang w:val="tr-TR"/>
        </w:rPr>
        <w:t>Medici</w:t>
      </w:r>
      <w:r w:rsidR="00822517">
        <w:rPr>
          <w:rFonts w:eastAsiaTheme="majorEastAsia"/>
          <w:i/>
          <w:color w:val="2F5496" w:themeColor="accent1" w:themeShade="BF"/>
          <w:sz w:val="28"/>
          <w:szCs w:val="28"/>
          <w:lang w:val="tr-TR"/>
        </w:rPr>
        <w:t xml:space="preserve"> </w:t>
      </w:r>
      <w:r>
        <w:rPr>
          <w:rFonts w:eastAsiaTheme="majorEastAsia"/>
          <w:i/>
          <w:color w:val="2F5496" w:themeColor="accent1" w:themeShade="BF"/>
          <w:sz w:val="28"/>
          <w:szCs w:val="28"/>
          <w:lang w:val="tr-TR"/>
        </w:rPr>
        <w:t>mezarları</w:t>
      </w:r>
    </w:p>
    <w:p w14:paraId="7F77AAC3" w14:textId="2CDEF8CC" w:rsidR="008332AD" w:rsidRPr="00BE75B9" w:rsidRDefault="008332AD" w:rsidP="008332AD">
      <w:pPr>
        <w:pStyle w:val="NormalWeb"/>
        <w:shd w:val="clear" w:color="auto" w:fill="FFFFFF"/>
        <w:spacing w:before="0" w:beforeAutospacing="0" w:after="0" w:afterAutospacing="0" w:line="276" w:lineRule="auto"/>
        <w:jc w:val="both"/>
        <w:rPr>
          <w:rFonts w:eastAsiaTheme="majorEastAsia"/>
          <w:i/>
          <w:color w:val="2F5496" w:themeColor="accent1" w:themeShade="BF"/>
          <w:sz w:val="22"/>
          <w:szCs w:val="22"/>
          <w:lang w:val="tr-TR"/>
        </w:rPr>
      </w:pPr>
    </w:p>
    <w:p w14:paraId="1911F4BF" w14:textId="6F841EA1" w:rsidR="00807019" w:rsidRDefault="00E03293"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iCs/>
          <w:sz w:val="22"/>
          <w:szCs w:val="22"/>
          <w:lang w:val="tr-TR" w:eastAsia="en-US"/>
        </w:rPr>
        <w:t xml:space="preserve">1523’te X. </w:t>
      </w:r>
      <w:proofErr w:type="spellStart"/>
      <w:r w:rsidRPr="00CF6981">
        <w:rPr>
          <w:rFonts w:eastAsiaTheme="minorHAnsi"/>
          <w:iCs/>
          <w:sz w:val="22"/>
          <w:szCs w:val="22"/>
          <w:lang w:val="tr-TR" w:eastAsia="en-US"/>
        </w:rPr>
        <w:t>Leo’nun</w:t>
      </w:r>
      <w:proofErr w:type="spellEnd"/>
      <w:r w:rsidRPr="00CF6981">
        <w:rPr>
          <w:rFonts w:eastAsiaTheme="minorHAnsi"/>
          <w:iCs/>
          <w:sz w:val="22"/>
          <w:szCs w:val="22"/>
          <w:lang w:val="tr-TR" w:eastAsia="en-US"/>
        </w:rPr>
        <w:t xml:space="preserve"> kuzeni </w:t>
      </w:r>
      <w:proofErr w:type="spellStart"/>
      <w:r w:rsidRPr="00CF6981">
        <w:rPr>
          <w:rFonts w:eastAsiaTheme="minorHAnsi"/>
          <w:iCs/>
          <w:sz w:val="22"/>
          <w:szCs w:val="22"/>
          <w:lang w:val="tr-TR" w:eastAsia="en-US"/>
        </w:rPr>
        <w:t>Giulio</w:t>
      </w:r>
      <w:proofErr w:type="spellEnd"/>
      <w:r w:rsidRPr="00CF6981">
        <w:rPr>
          <w:rFonts w:eastAsiaTheme="minorHAnsi"/>
          <w:iCs/>
          <w:sz w:val="22"/>
          <w:szCs w:val="22"/>
          <w:lang w:val="tr-TR" w:eastAsia="en-US"/>
        </w:rPr>
        <w:t xml:space="preserve"> de’ Medici</w:t>
      </w:r>
      <w:r w:rsidR="00612AC4" w:rsidRPr="00CF6981">
        <w:rPr>
          <w:rFonts w:eastAsiaTheme="minorHAnsi"/>
          <w:iCs/>
          <w:sz w:val="22"/>
          <w:szCs w:val="22"/>
          <w:lang w:val="tr-TR" w:eastAsia="en-US"/>
        </w:rPr>
        <w:t xml:space="preserve"> papa olmuş ve VII. Clemens adını almıştı.</w:t>
      </w:r>
      <w:r w:rsidR="00280872" w:rsidRPr="00CF6981">
        <w:rPr>
          <w:rFonts w:eastAsiaTheme="minorHAnsi"/>
          <w:iCs/>
          <w:sz w:val="22"/>
          <w:szCs w:val="22"/>
          <w:lang w:val="tr-TR" w:eastAsia="en-US"/>
        </w:rPr>
        <w:t xml:space="preserve"> Kendisi San Lorenzo Kilisesi’n</w:t>
      </w:r>
      <w:r w:rsidR="002B2FE8">
        <w:rPr>
          <w:rFonts w:eastAsiaTheme="minorHAnsi"/>
          <w:iCs/>
          <w:sz w:val="22"/>
          <w:szCs w:val="22"/>
          <w:lang w:val="tr-TR" w:eastAsia="en-US"/>
        </w:rPr>
        <w:t xml:space="preserve">deki Medici </w:t>
      </w:r>
      <w:proofErr w:type="spellStart"/>
      <w:r w:rsidR="002B2FE8">
        <w:rPr>
          <w:rFonts w:eastAsiaTheme="minorHAnsi"/>
          <w:iCs/>
          <w:sz w:val="22"/>
          <w:szCs w:val="22"/>
          <w:lang w:val="tr-TR" w:eastAsia="en-US"/>
        </w:rPr>
        <w:t>Şapeli’nde</w:t>
      </w:r>
      <w:proofErr w:type="spellEnd"/>
      <w:r w:rsidR="002B2FE8">
        <w:rPr>
          <w:rFonts w:eastAsiaTheme="minorHAnsi"/>
          <w:iCs/>
          <w:sz w:val="22"/>
          <w:szCs w:val="22"/>
          <w:lang w:val="tr-TR" w:eastAsia="en-US"/>
        </w:rPr>
        <w:t xml:space="preserve">, </w:t>
      </w:r>
      <w:r w:rsidR="006176EE">
        <w:rPr>
          <w:rFonts w:eastAsiaTheme="minorHAnsi"/>
          <w:iCs/>
          <w:sz w:val="22"/>
          <w:szCs w:val="22"/>
          <w:lang w:val="tr-TR" w:eastAsia="en-US"/>
        </w:rPr>
        <w:t>bu</w:t>
      </w:r>
      <w:r w:rsidR="00280872" w:rsidRPr="00CF6981">
        <w:rPr>
          <w:rFonts w:eastAsiaTheme="minorHAnsi"/>
          <w:iCs/>
          <w:sz w:val="22"/>
          <w:szCs w:val="22"/>
          <w:lang w:val="tr-TR" w:eastAsia="en-US"/>
        </w:rPr>
        <w:t xml:space="preserve"> aile için </w:t>
      </w:r>
      <w:r w:rsidR="00F436A1">
        <w:rPr>
          <w:rFonts w:eastAsiaTheme="minorHAnsi"/>
          <w:iCs/>
          <w:sz w:val="22"/>
          <w:szCs w:val="22"/>
          <w:lang w:val="tr-TR" w:eastAsia="en-US"/>
        </w:rPr>
        <w:t>dört</w:t>
      </w:r>
      <w:r w:rsidR="00280872" w:rsidRPr="00CF6981">
        <w:rPr>
          <w:rFonts w:eastAsiaTheme="minorHAnsi"/>
          <w:iCs/>
          <w:sz w:val="22"/>
          <w:szCs w:val="22"/>
          <w:lang w:val="tr-TR" w:eastAsia="en-US"/>
        </w:rPr>
        <w:t xml:space="preserve"> tane mezar yaptırmak üzere Michelangelo’yu görevlendirdi. </w:t>
      </w:r>
    </w:p>
    <w:p w14:paraId="6582EBE9" w14:textId="72C0FA33" w:rsidR="00E03293" w:rsidRPr="00CF6981" w:rsidRDefault="00280872" w:rsidP="008332AD">
      <w:pPr>
        <w:pStyle w:val="NormalWeb"/>
        <w:shd w:val="clear" w:color="auto" w:fill="FFFFFF"/>
        <w:spacing w:before="0" w:beforeAutospacing="0" w:after="0" w:afterAutospacing="0" w:line="276" w:lineRule="auto"/>
        <w:jc w:val="both"/>
        <w:rPr>
          <w:rFonts w:eastAsiaTheme="minorHAnsi"/>
          <w:i/>
          <w:sz w:val="22"/>
          <w:szCs w:val="22"/>
          <w:lang w:val="tr-TR" w:eastAsia="en-US"/>
        </w:rPr>
      </w:pPr>
      <w:r w:rsidRPr="00CF6981">
        <w:rPr>
          <w:rFonts w:eastAsiaTheme="minorHAnsi"/>
          <w:iCs/>
          <w:sz w:val="22"/>
          <w:szCs w:val="22"/>
          <w:lang w:val="tr-TR" w:eastAsia="en-US"/>
        </w:rPr>
        <w:t xml:space="preserve">Sanatçının istediği maaşın üç katını ve San </w:t>
      </w:r>
      <w:proofErr w:type="spellStart"/>
      <w:r w:rsidRPr="00CF6981">
        <w:rPr>
          <w:rFonts w:eastAsiaTheme="minorHAnsi"/>
          <w:iCs/>
          <w:sz w:val="22"/>
          <w:szCs w:val="22"/>
          <w:lang w:val="tr-TR" w:eastAsia="en-US"/>
        </w:rPr>
        <w:t>Lorenzo’da</w:t>
      </w:r>
      <w:proofErr w:type="spellEnd"/>
      <w:r w:rsidRPr="00CF6981">
        <w:rPr>
          <w:rFonts w:eastAsiaTheme="minorHAnsi"/>
          <w:iCs/>
          <w:sz w:val="22"/>
          <w:szCs w:val="22"/>
          <w:lang w:val="tr-TR" w:eastAsia="en-US"/>
        </w:rPr>
        <w:t xml:space="preserve"> bir ev verdi. Michelangelo’nun başka bir işle meşgul olmaması için onu sürekli pohpohluyordu: </w:t>
      </w:r>
      <w:r w:rsidRPr="00CF6981">
        <w:rPr>
          <w:rFonts w:eastAsiaTheme="minorHAnsi"/>
          <w:i/>
          <w:sz w:val="22"/>
          <w:szCs w:val="22"/>
          <w:lang w:val="tr-TR" w:eastAsia="en-US"/>
        </w:rPr>
        <w:t>“Biliyorsun papalar asla uzun yaşamıyorlar ve</w:t>
      </w:r>
      <w:r w:rsidR="00F21265" w:rsidRPr="00CF6981">
        <w:rPr>
          <w:rFonts w:eastAsiaTheme="minorHAnsi"/>
          <w:i/>
          <w:sz w:val="22"/>
          <w:szCs w:val="22"/>
          <w:lang w:val="tr-TR" w:eastAsia="en-US"/>
        </w:rPr>
        <w:t xml:space="preserve"> hiçbir arzu,</w:t>
      </w:r>
      <w:r w:rsidRPr="00CF6981">
        <w:rPr>
          <w:rFonts w:eastAsiaTheme="minorHAnsi"/>
          <w:i/>
          <w:sz w:val="22"/>
          <w:szCs w:val="22"/>
          <w:lang w:val="tr-TR" w:eastAsia="en-US"/>
        </w:rPr>
        <w:t xml:space="preserve"> ailemizin mezarlarının olduğu şapeli bitirmen</w:t>
      </w:r>
      <w:r w:rsidR="00F21265" w:rsidRPr="00CF6981">
        <w:rPr>
          <w:rFonts w:eastAsiaTheme="minorHAnsi"/>
          <w:i/>
          <w:sz w:val="22"/>
          <w:szCs w:val="22"/>
          <w:lang w:val="tr-TR" w:eastAsia="en-US"/>
        </w:rPr>
        <w:t>i dilediğimizden</w:t>
      </w:r>
      <w:r w:rsidRPr="00CF6981">
        <w:rPr>
          <w:rFonts w:eastAsiaTheme="minorHAnsi"/>
          <w:i/>
          <w:sz w:val="22"/>
          <w:szCs w:val="22"/>
          <w:lang w:val="tr-TR" w:eastAsia="en-US"/>
        </w:rPr>
        <w:t xml:space="preserve"> daha </w:t>
      </w:r>
      <w:r w:rsidR="00F21265" w:rsidRPr="00CF6981">
        <w:rPr>
          <w:rFonts w:eastAsiaTheme="minorHAnsi"/>
          <w:i/>
          <w:sz w:val="22"/>
          <w:szCs w:val="22"/>
          <w:lang w:val="tr-TR" w:eastAsia="en-US"/>
        </w:rPr>
        <w:t xml:space="preserve">ateşli olamaz… Eğer biri senden resim yapmanı isterse, ayağına bir fırça </w:t>
      </w:r>
      <w:r w:rsidR="00807019">
        <w:rPr>
          <w:rFonts w:eastAsiaTheme="minorHAnsi"/>
          <w:i/>
          <w:sz w:val="22"/>
          <w:szCs w:val="22"/>
          <w:lang w:val="tr-TR" w:eastAsia="en-US"/>
        </w:rPr>
        <w:t>al</w:t>
      </w:r>
      <w:r w:rsidR="00F21265" w:rsidRPr="00CF6981">
        <w:rPr>
          <w:rFonts w:eastAsiaTheme="minorHAnsi"/>
          <w:i/>
          <w:sz w:val="22"/>
          <w:szCs w:val="22"/>
          <w:lang w:val="tr-TR" w:eastAsia="en-US"/>
        </w:rPr>
        <w:t>, onunla dört vuruş yap ve resmin bittiğini söyle.</w:t>
      </w:r>
      <w:r w:rsidRPr="00CF6981">
        <w:rPr>
          <w:rFonts w:eastAsiaTheme="minorHAnsi"/>
          <w:i/>
          <w:sz w:val="22"/>
          <w:szCs w:val="22"/>
          <w:lang w:val="tr-TR" w:eastAsia="en-US"/>
        </w:rPr>
        <w:t>”</w:t>
      </w:r>
    </w:p>
    <w:p w14:paraId="161763B9" w14:textId="38D17B72" w:rsidR="00807019" w:rsidRDefault="00B47015"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iCs/>
          <w:sz w:val="22"/>
          <w:szCs w:val="22"/>
          <w:lang w:val="tr-TR" w:eastAsia="en-US"/>
        </w:rPr>
        <w:t xml:space="preserve">1527’de </w:t>
      </w:r>
      <w:r w:rsidR="00C609A7" w:rsidRPr="00CF6981">
        <w:rPr>
          <w:rFonts w:eastAsiaTheme="minorHAnsi"/>
          <w:iCs/>
          <w:sz w:val="22"/>
          <w:szCs w:val="22"/>
          <w:lang w:val="tr-TR" w:eastAsia="en-US"/>
        </w:rPr>
        <w:t xml:space="preserve">Michelangelo San </w:t>
      </w:r>
      <w:proofErr w:type="spellStart"/>
      <w:r w:rsidR="00C609A7" w:rsidRPr="00CF6981">
        <w:rPr>
          <w:rFonts w:eastAsiaTheme="minorHAnsi"/>
          <w:iCs/>
          <w:sz w:val="22"/>
          <w:szCs w:val="22"/>
          <w:lang w:val="tr-TR" w:eastAsia="en-US"/>
        </w:rPr>
        <w:t>Lorenzo’da</w:t>
      </w:r>
      <w:proofErr w:type="spellEnd"/>
      <w:r w:rsidR="00C609A7" w:rsidRPr="00CF6981">
        <w:rPr>
          <w:rFonts w:eastAsiaTheme="minorHAnsi"/>
          <w:iCs/>
          <w:sz w:val="22"/>
          <w:szCs w:val="22"/>
          <w:lang w:val="tr-TR" w:eastAsia="en-US"/>
        </w:rPr>
        <w:t xml:space="preserve"> çalışırken</w:t>
      </w:r>
      <w:r w:rsidR="005229B9" w:rsidRPr="00CF6981">
        <w:rPr>
          <w:rFonts w:eastAsiaTheme="minorHAnsi"/>
          <w:iCs/>
          <w:sz w:val="22"/>
          <w:szCs w:val="22"/>
          <w:lang w:val="tr-TR" w:eastAsia="en-US"/>
        </w:rPr>
        <w:t xml:space="preserve">, </w:t>
      </w:r>
      <w:proofErr w:type="spellStart"/>
      <w:r w:rsidR="005229B9" w:rsidRPr="00CF6981">
        <w:rPr>
          <w:rFonts w:eastAsiaTheme="minorHAnsi"/>
          <w:iCs/>
          <w:sz w:val="22"/>
          <w:szCs w:val="22"/>
          <w:lang w:val="tr-TR" w:eastAsia="en-US"/>
        </w:rPr>
        <w:t>Medicilere</w:t>
      </w:r>
      <w:proofErr w:type="spellEnd"/>
      <w:r w:rsidR="005229B9" w:rsidRPr="00CF6981">
        <w:rPr>
          <w:rFonts w:eastAsiaTheme="minorHAnsi"/>
          <w:iCs/>
          <w:sz w:val="22"/>
          <w:szCs w:val="22"/>
          <w:lang w:val="tr-TR" w:eastAsia="en-US"/>
        </w:rPr>
        <w:t xml:space="preserve"> karşı </w:t>
      </w:r>
      <w:r w:rsidR="006176EE">
        <w:rPr>
          <w:rFonts w:eastAsiaTheme="minorHAnsi"/>
          <w:iCs/>
          <w:sz w:val="22"/>
          <w:szCs w:val="22"/>
          <w:lang w:val="tr-TR" w:eastAsia="en-US"/>
        </w:rPr>
        <w:t xml:space="preserve">bir </w:t>
      </w:r>
      <w:r w:rsidR="005229B9" w:rsidRPr="00CF6981">
        <w:rPr>
          <w:rFonts w:eastAsiaTheme="minorHAnsi"/>
          <w:iCs/>
          <w:sz w:val="22"/>
          <w:szCs w:val="22"/>
          <w:lang w:val="tr-TR" w:eastAsia="en-US"/>
        </w:rPr>
        <w:t xml:space="preserve">ayaklanma baş gösterdi. Michelangelo, patronu </w:t>
      </w:r>
      <w:proofErr w:type="spellStart"/>
      <w:r w:rsidR="005229B9" w:rsidRPr="00CF6981">
        <w:rPr>
          <w:rFonts w:eastAsiaTheme="minorHAnsi"/>
          <w:iCs/>
          <w:sz w:val="22"/>
          <w:szCs w:val="22"/>
          <w:lang w:val="tr-TR" w:eastAsia="en-US"/>
        </w:rPr>
        <w:t>Medicilere</w:t>
      </w:r>
      <w:proofErr w:type="spellEnd"/>
      <w:r w:rsidR="005229B9" w:rsidRPr="00CF6981">
        <w:rPr>
          <w:rFonts w:eastAsiaTheme="minorHAnsi"/>
          <w:iCs/>
          <w:sz w:val="22"/>
          <w:szCs w:val="22"/>
          <w:lang w:val="tr-TR" w:eastAsia="en-US"/>
        </w:rPr>
        <w:t xml:space="preserve"> karşı Floransalı asilerin yanında yer aldı, hatta Floransa’nın </w:t>
      </w:r>
      <w:r w:rsidRPr="00CF6981">
        <w:rPr>
          <w:rFonts w:eastAsiaTheme="minorHAnsi"/>
          <w:iCs/>
          <w:sz w:val="22"/>
          <w:szCs w:val="22"/>
          <w:lang w:val="tr-TR" w:eastAsia="en-US"/>
        </w:rPr>
        <w:t>surlarının güçlendirilmesi görevi verilince, bunun için bazı planlar hazırladı</w:t>
      </w:r>
      <w:r w:rsidR="005229B9" w:rsidRPr="00CF6981">
        <w:rPr>
          <w:rFonts w:eastAsiaTheme="minorHAnsi"/>
          <w:iCs/>
          <w:sz w:val="22"/>
          <w:szCs w:val="22"/>
          <w:lang w:val="tr-TR" w:eastAsia="en-US"/>
        </w:rPr>
        <w:t xml:space="preserve">. </w:t>
      </w:r>
    </w:p>
    <w:p w14:paraId="6AC9561A" w14:textId="77777777" w:rsidR="006176EE" w:rsidRDefault="005229B9"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iCs/>
          <w:sz w:val="22"/>
          <w:szCs w:val="22"/>
          <w:lang w:val="tr-TR" w:eastAsia="en-US"/>
        </w:rPr>
        <w:t xml:space="preserve">Ama isyancılar yenildiler ve papa Michelangelo’yu </w:t>
      </w:r>
      <w:r w:rsidR="00B47015" w:rsidRPr="00CF6981">
        <w:rPr>
          <w:rFonts w:eastAsiaTheme="minorHAnsi"/>
          <w:iCs/>
          <w:sz w:val="22"/>
          <w:szCs w:val="22"/>
          <w:lang w:val="tr-TR" w:eastAsia="en-US"/>
        </w:rPr>
        <w:t>bağışladı</w:t>
      </w:r>
      <w:r w:rsidRPr="00CF6981">
        <w:rPr>
          <w:rFonts w:eastAsiaTheme="minorHAnsi"/>
          <w:iCs/>
          <w:sz w:val="22"/>
          <w:szCs w:val="22"/>
          <w:lang w:val="tr-TR" w:eastAsia="en-US"/>
        </w:rPr>
        <w:t>. Bunun üzerine 1530’da Michelangelo</w:t>
      </w:r>
      <w:r w:rsidR="00807019">
        <w:rPr>
          <w:rFonts w:eastAsiaTheme="minorHAnsi"/>
          <w:iCs/>
          <w:sz w:val="22"/>
          <w:szCs w:val="22"/>
          <w:lang w:val="tr-TR" w:eastAsia="en-US"/>
        </w:rPr>
        <w:t>,</w:t>
      </w:r>
      <w:r w:rsidRPr="00CF6981">
        <w:rPr>
          <w:rFonts w:eastAsiaTheme="minorHAnsi"/>
          <w:iCs/>
          <w:sz w:val="22"/>
          <w:szCs w:val="22"/>
          <w:lang w:val="tr-TR" w:eastAsia="en-US"/>
        </w:rPr>
        <w:t xml:space="preserve"> devirmeye çalıştığı Medici </w:t>
      </w:r>
      <w:r w:rsidR="006176EE">
        <w:rPr>
          <w:rFonts w:eastAsiaTheme="minorHAnsi"/>
          <w:iCs/>
          <w:sz w:val="22"/>
          <w:szCs w:val="22"/>
          <w:lang w:val="tr-TR" w:eastAsia="en-US"/>
        </w:rPr>
        <w:t>ailesinden</w:t>
      </w:r>
      <w:r w:rsidRPr="00CF6981">
        <w:rPr>
          <w:rFonts w:eastAsiaTheme="minorHAnsi"/>
          <w:iCs/>
          <w:sz w:val="22"/>
          <w:szCs w:val="22"/>
          <w:lang w:val="tr-TR" w:eastAsia="en-US"/>
        </w:rPr>
        <w:t xml:space="preserve"> gelen papa</w:t>
      </w:r>
      <w:r w:rsidR="00A9407B">
        <w:rPr>
          <w:rFonts w:eastAsiaTheme="minorHAnsi"/>
          <w:iCs/>
          <w:sz w:val="22"/>
          <w:szCs w:val="22"/>
          <w:lang w:val="tr-TR" w:eastAsia="en-US"/>
        </w:rPr>
        <w:t xml:space="preserve">nın siparişi olan mezarlar üzerinde </w:t>
      </w:r>
      <w:r w:rsidR="00A9407B" w:rsidRPr="00CF6981">
        <w:rPr>
          <w:rFonts w:eastAsiaTheme="minorHAnsi"/>
          <w:iCs/>
          <w:sz w:val="22"/>
          <w:szCs w:val="22"/>
          <w:lang w:val="tr-TR" w:eastAsia="en-US"/>
        </w:rPr>
        <w:t>yeniden</w:t>
      </w:r>
      <w:r w:rsidR="00A9407B">
        <w:rPr>
          <w:rFonts w:eastAsiaTheme="minorHAnsi"/>
          <w:iCs/>
          <w:sz w:val="22"/>
          <w:szCs w:val="22"/>
          <w:lang w:val="tr-TR" w:eastAsia="en-US"/>
        </w:rPr>
        <w:t xml:space="preserve"> çalışmaya</w:t>
      </w:r>
      <w:r w:rsidRPr="00CF6981">
        <w:rPr>
          <w:rFonts w:eastAsiaTheme="minorHAnsi"/>
          <w:iCs/>
          <w:sz w:val="22"/>
          <w:szCs w:val="22"/>
          <w:lang w:val="tr-TR" w:eastAsia="en-US"/>
        </w:rPr>
        <w:t xml:space="preserve"> başladı.</w:t>
      </w:r>
      <w:r w:rsidR="008410E1">
        <w:rPr>
          <w:rFonts w:eastAsiaTheme="minorHAnsi"/>
          <w:iCs/>
          <w:sz w:val="22"/>
          <w:szCs w:val="22"/>
          <w:lang w:val="tr-TR" w:eastAsia="en-US"/>
        </w:rPr>
        <w:t xml:space="preserve"> </w:t>
      </w:r>
    </w:p>
    <w:p w14:paraId="38559E7E" w14:textId="7D52C12A" w:rsidR="003E6991" w:rsidRPr="00CF6981" w:rsidRDefault="003E6991"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rFonts w:eastAsiaTheme="minorHAnsi"/>
          <w:iCs/>
          <w:sz w:val="22"/>
          <w:szCs w:val="22"/>
          <w:lang w:val="tr-TR" w:eastAsia="en-US"/>
        </w:rPr>
        <w:t xml:space="preserve">Yine de bu </w:t>
      </w:r>
      <w:r w:rsidR="00A34DB9">
        <w:rPr>
          <w:rFonts w:eastAsiaTheme="minorHAnsi"/>
          <w:iCs/>
          <w:sz w:val="22"/>
          <w:szCs w:val="22"/>
          <w:lang w:val="tr-TR" w:eastAsia="en-US"/>
        </w:rPr>
        <w:t>dört</w:t>
      </w:r>
      <w:r w:rsidRPr="00CF6981">
        <w:rPr>
          <w:rFonts w:eastAsiaTheme="minorHAnsi"/>
          <w:iCs/>
          <w:sz w:val="22"/>
          <w:szCs w:val="22"/>
          <w:lang w:val="tr-TR" w:eastAsia="en-US"/>
        </w:rPr>
        <w:t xml:space="preserve"> </w:t>
      </w:r>
      <w:r w:rsidR="00807019">
        <w:rPr>
          <w:rFonts w:eastAsiaTheme="minorHAnsi"/>
          <w:iCs/>
          <w:sz w:val="22"/>
          <w:szCs w:val="22"/>
          <w:lang w:val="tr-TR" w:eastAsia="en-US"/>
        </w:rPr>
        <w:t>mezardan</w:t>
      </w:r>
      <w:r w:rsidRPr="00CF6981">
        <w:rPr>
          <w:rFonts w:eastAsiaTheme="minorHAnsi"/>
          <w:iCs/>
          <w:sz w:val="22"/>
          <w:szCs w:val="22"/>
          <w:lang w:val="tr-TR" w:eastAsia="en-US"/>
        </w:rPr>
        <w:t xml:space="preserve"> yalnızca iki tanesi bi</w:t>
      </w:r>
      <w:r w:rsidR="005860F6">
        <w:rPr>
          <w:rFonts w:eastAsiaTheme="minorHAnsi"/>
          <w:iCs/>
          <w:sz w:val="22"/>
          <w:szCs w:val="22"/>
          <w:lang w:val="tr-TR" w:eastAsia="en-US"/>
        </w:rPr>
        <w:t>tmiştir.</w:t>
      </w:r>
    </w:p>
    <w:p w14:paraId="1CB6DFDB" w14:textId="2EB6A64F" w:rsidR="003E6991" w:rsidRPr="00CF6981" w:rsidRDefault="003E6991"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p>
    <w:p w14:paraId="0F8268CF" w14:textId="725186F3" w:rsidR="003E6991" w:rsidRPr="00CF6981" w:rsidRDefault="003E6991" w:rsidP="008332AD">
      <w:pPr>
        <w:pStyle w:val="NormalWeb"/>
        <w:shd w:val="clear" w:color="auto" w:fill="FFFFFF"/>
        <w:spacing w:before="0" w:beforeAutospacing="0" w:after="0" w:afterAutospacing="0" w:line="276" w:lineRule="auto"/>
        <w:jc w:val="both"/>
        <w:rPr>
          <w:rFonts w:eastAsiaTheme="minorHAnsi"/>
          <w:b/>
          <w:bCs/>
          <w:iCs/>
          <w:sz w:val="22"/>
          <w:szCs w:val="22"/>
          <w:lang w:val="tr-TR" w:eastAsia="en-US"/>
        </w:rPr>
      </w:pPr>
      <w:r w:rsidRPr="005E2EF9">
        <w:rPr>
          <w:rFonts w:eastAsiaTheme="minorHAnsi"/>
          <w:b/>
          <w:bCs/>
          <w:i/>
          <w:sz w:val="22"/>
          <w:szCs w:val="22"/>
          <w:lang w:val="tr-TR" w:eastAsia="en-US"/>
        </w:rPr>
        <w:t>Giuliano</w:t>
      </w:r>
      <w:r w:rsidR="00C82D52">
        <w:rPr>
          <w:rFonts w:eastAsiaTheme="minorHAnsi"/>
          <w:b/>
          <w:bCs/>
          <w:i/>
          <w:sz w:val="22"/>
          <w:szCs w:val="22"/>
          <w:lang w:val="tr-TR" w:eastAsia="en-US"/>
        </w:rPr>
        <w:t xml:space="preserve"> </w:t>
      </w:r>
      <w:proofErr w:type="spellStart"/>
      <w:r w:rsidR="00C82D52">
        <w:rPr>
          <w:rFonts w:eastAsiaTheme="minorHAnsi"/>
          <w:b/>
          <w:bCs/>
          <w:i/>
          <w:sz w:val="22"/>
          <w:szCs w:val="22"/>
          <w:lang w:val="tr-TR" w:eastAsia="en-US"/>
        </w:rPr>
        <w:t>di</w:t>
      </w:r>
      <w:proofErr w:type="spellEnd"/>
      <w:r w:rsidR="00C82D52">
        <w:rPr>
          <w:rFonts w:eastAsiaTheme="minorHAnsi"/>
          <w:b/>
          <w:bCs/>
          <w:i/>
          <w:sz w:val="22"/>
          <w:szCs w:val="22"/>
          <w:lang w:val="tr-TR" w:eastAsia="en-US"/>
        </w:rPr>
        <w:t xml:space="preserve"> Lorenzo</w:t>
      </w:r>
      <w:r w:rsidRPr="005E2EF9">
        <w:rPr>
          <w:rFonts w:eastAsiaTheme="minorHAnsi"/>
          <w:b/>
          <w:bCs/>
          <w:i/>
          <w:sz w:val="22"/>
          <w:szCs w:val="22"/>
          <w:lang w:val="tr-TR" w:eastAsia="en-US"/>
        </w:rPr>
        <w:t xml:space="preserve"> de’ Medici’nin mezarı</w:t>
      </w:r>
      <w:r w:rsidRPr="00CF6981">
        <w:rPr>
          <w:rFonts w:eastAsiaTheme="minorHAnsi"/>
          <w:b/>
          <w:bCs/>
          <w:iCs/>
          <w:sz w:val="22"/>
          <w:szCs w:val="22"/>
          <w:lang w:val="tr-TR" w:eastAsia="en-US"/>
        </w:rPr>
        <w:t>, 152</w:t>
      </w:r>
      <w:r w:rsidR="008410E1">
        <w:rPr>
          <w:rFonts w:eastAsiaTheme="minorHAnsi"/>
          <w:b/>
          <w:bCs/>
          <w:iCs/>
          <w:sz w:val="22"/>
          <w:szCs w:val="22"/>
          <w:lang w:val="tr-TR" w:eastAsia="en-US"/>
        </w:rPr>
        <w:t>3</w:t>
      </w:r>
      <w:r w:rsidRPr="00CF6981">
        <w:rPr>
          <w:rFonts w:eastAsiaTheme="minorHAnsi"/>
          <w:b/>
          <w:bCs/>
          <w:iCs/>
          <w:sz w:val="22"/>
          <w:szCs w:val="22"/>
          <w:lang w:val="tr-TR" w:eastAsia="en-US"/>
        </w:rPr>
        <w:t>-153</w:t>
      </w:r>
      <w:r w:rsidR="008410E1">
        <w:rPr>
          <w:rFonts w:eastAsiaTheme="minorHAnsi"/>
          <w:b/>
          <w:bCs/>
          <w:iCs/>
          <w:sz w:val="22"/>
          <w:szCs w:val="22"/>
          <w:lang w:val="tr-TR" w:eastAsia="en-US"/>
        </w:rPr>
        <w:t>4</w:t>
      </w:r>
      <w:r w:rsidRPr="00CF6981">
        <w:rPr>
          <w:rFonts w:eastAsiaTheme="minorHAnsi"/>
          <w:b/>
          <w:bCs/>
          <w:iCs/>
          <w:sz w:val="22"/>
          <w:szCs w:val="22"/>
          <w:lang w:val="tr-TR" w:eastAsia="en-US"/>
        </w:rPr>
        <w:t xml:space="preserve">, Michelangelo, </w:t>
      </w:r>
      <w:r w:rsidR="002B2FE8">
        <w:rPr>
          <w:rFonts w:eastAsiaTheme="minorHAnsi"/>
          <w:b/>
          <w:bCs/>
          <w:iCs/>
          <w:sz w:val="22"/>
          <w:szCs w:val="22"/>
          <w:lang w:val="tr-TR" w:eastAsia="en-US"/>
        </w:rPr>
        <w:t>Medici Şapeli</w:t>
      </w:r>
      <w:r w:rsidRPr="00CF6981">
        <w:rPr>
          <w:rFonts w:eastAsiaTheme="minorHAnsi"/>
          <w:b/>
          <w:bCs/>
          <w:iCs/>
          <w:sz w:val="22"/>
          <w:szCs w:val="22"/>
          <w:lang w:val="tr-TR" w:eastAsia="en-US"/>
        </w:rPr>
        <w:t>, Floransa</w:t>
      </w:r>
    </w:p>
    <w:p w14:paraId="1FBE4AD5" w14:textId="5A44DA22" w:rsidR="003E6991" w:rsidRPr="00CF6981" w:rsidRDefault="00EF75BA" w:rsidP="008332AD">
      <w:pPr>
        <w:pStyle w:val="NormalWeb"/>
        <w:shd w:val="clear" w:color="auto" w:fill="FFFFFF"/>
        <w:spacing w:before="0" w:beforeAutospacing="0" w:after="0" w:afterAutospacing="0" w:line="276" w:lineRule="auto"/>
        <w:jc w:val="both"/>
        <w:rPr>
          <w:rFonts w:eastAsiaTheme="minorHAnsi"/>
          <w:iCs/>
          <w:sz w:val="22"/>
          <w:szCs w:val="22"/>
          <w:lang w:val="tr-TR" w:eastAsia="en-US"/>
        </w:rPr>
      </w:pPr>
      <w:r w:rsidRPr="00CF6981">
        <w:rPr>
          <w:noProof/>
          <w:lang w:val="tr-TR"/>
        </w:rPr>
        <w:lastRenderedPageBreak/>
        <w:drawing>
          <wp:inline distT="0" distB="0" distL="0" distR="0" wp14:anchorId="5125CE03" wp14:editId="72069224">
            <wp:extent cx="6350654" cy="5081149"/>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7864" cy="5086918"/>
                    </a:xfrm>
                    <a:prstGeom prst="rect">
                      <a:avLst/>
                    </a:prstGeom>
                    <a:noFill/>
                    <a:ln>
                      <a:noFill/>
                    </a:ln>
                  </pic:spPr>
                </pic:pic>
              </a:graphicData>
            </a:graphic>
          </wp:inline>
        </w:drawing>
      </w:r>
    </w:p>
    <w:p w14:paraId="248F9378" w14:textId="05ADA1E4" w:rsidR="00FA003F" w:rsidRPr="00CF6981" w:rsidRDefault="00FA003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B236A16" w14:textId="657E88EC" w:rsidR="003E6991" w:rsidRPr="00CF6981" w:rsidRDefault="003E6991"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5E2EF9">
        <w:rPr>
          <w:rFonts w:eastAsiaTheme="minorHAnsi"/>
          <w:b/>
          <w:bCs/>
          <w:i/>
          <w:iCs/>
          <w:sz w:val="22"/>
          <w:szCs w:val="22"/>
          <w:lang w:val="tr-TR" w:eastAsia="en-US"/>
        </w:rPr>
        <w:t xml:space="preserve">Lorenzo </w:t>
      </w:r>
      <w:proofErr w:type="spellStart"/>
      <w:r w:rsidR="00C82D52">
        <w:rPr>
          <w:rFonts w:eastAsiaTheme="minorHAnsi"/>
          <w:b/>
          <w:bCs/>
          <w:i/>
          <w:iCs/>
          <w:sz w:val="22"/>
          <w:szCs w:val="22"/>
          <w:lang w:val="tr-TR" w:eastAsia="en-US"/>
        </w:rPr>
        <w:t>di</w:t>
      </w:r>
      <w:proofErr w:type="spellEnd"/>
      <w:r w:rsidR="00C82D52">
        <w:rPr>
          <w:rFonts w:eastAsiaTheme="minorHAnsi"/>
          <w:b/>
          <w:bCs/>
          <w:i/>
          <w:iCs/>
          <w:sz w:val="22"/>
          <w:szCs w:val="22"/>
          <w:lang w:val="tr-TR" w:eastAsia="en-US"/>
        </w:rPr>
        <w:t xml:space="preserve"> Piero </w:t>
      </w:r>
      <w:r w:rsidRPr="005E2EF9">
        <w:rPr>
          <w:rFonts w:eastAsiaTheme="minorHAnsi"/>
          <w:b/>
          <w:bCs/>
          <w:i/>
          <w:iCs/>
          <w:sz w:val="22"/>
          <w:szCs w:val="22"/>
          <w:lang w:val="tr-TR" w:eastAsia="en-US"/>
        </w:rPr>
        <w:t>de’ Medici’nin mezarı</w:t>
      </w:r>
      <w:r w:rsidRPr="00CF6981">
        <w:rPr>
          <w:rFonts w:eastAsiaTheme="minorHAnsi"/>
          <w:b/>
          <w:bCs/>
          <w:sz w:val="22"/>
          <w:szCs w:val="22"/>
          <w:lang w:val="tr-TR" w:eastAsia="en-US"/>
        </w:rPr>
        <w:t>, 152</w:t>
      </w:r>
      <w:r w:rsidR="008410E1">
        <w:rPr>
          <w:rFonts w:eastAsiaTheme="minorHAnsi"/>
          <w:b/>
          <w:bCs/>
          <w:sz w:val="22"/>
          <w:szCs w:val="22"/>
          <w:lang w:val="tr-TR" w:eastAsia="en-US"/>
        </w:rPr>
        <w:t>3</w:t>
      </w:r>
      <w:r w:rsidRPr="00CF6981">
        <w:rPr>
          <w:rFonts w:eastAsiaTheme="minorHAnsi"/>
          <w:b/>
          <w:bCs/>
          <w:sz w:val="22"/>
          <w:szCs w:val="22"/>
          <w:lang w:val="tr-TR" w:eastAsia="en-US"/>
        </w:rPr>
        <w:t>-153</w:t>
      </w:r>
      <w:r w:rsidR="008410E1">
        <w:rPr>
          <w:rFonts w:eastAsiaTheme="minorHAnsi"/>
          <w:b/>
          <w:bCs/>
          <w:sz w:val="22"/>
          <w:szCs w:val="22"/>
          <w:lang w:val="tr-TR" w:eastAsia="en-US"/>
        </w:rPr>
        <w:t>4</w:t>
      </w:r>
      <w:r w:rsidRPr="00CF6981">
        <w:rPr>
          <w:rFonts w:eastAsiaTheme="minorHAnsi"/>
          <w:b/>
          <w:bCs/>
          <w:sz w:val="22"/>
          <w:szCs w:val="22"/>
          <w:lang w:val="tr-TR" w:eastAsia="en-US"/>
        </w:rPr>
        <w:t xml:space="preserve">, Michelangelo, </w:t>
      </w:r>
      <w:r w:rsidR="002B2FE8">
        <w:rPr>
          <w:rFonts w:eastAsiaTheme="minorHAnsi"/>
          <w:b/>
          <w:bCs/>
          <w:sz w:val="22"/>
          <w:szCs w:val="22"/>
          <w:lang w:val="tr-TR" w:eastAsia="en-US"/>
        </w:rPr>
        <w:t>Medici Şapeli</w:t>
      </w:r>
      <w:r w:rsidRPr="00CF6981">
        <w:rPr>
          <w:rFonts w:eastAsiaTheme="minorHAnsi"/>
          <w:b/>
          <w:bCs/>
          <w:sz w:val="22"/>
          <w:szCs w:val="22"/>
          <w:lang w:val="tr-TR" w:eastAsia="en-US"/>
        </w:rPr>
        <w:t>, Floransa</w:t>
      </w:r>
    </w:p>
    <w:p w14:paraId="1D762945" w14:textId="7C7A01C7" w:rsidR="003E6991" w:rsidRPr="00CF6981" w:rsidRDefault="00EF75B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noProof/>
          <w:lang w:val="tr-TR"/>
        </w:rPr>
        <w:lastRenderedPageBreak/>
        <w:drawing>
          <wp:inline distT="0" distB="0" distL="0" distR="0" wp14:anchorId="33E14F3D" wp14:editId="1F1CAA15">
            <wp:extent cx="6296660" cy="5037948"/>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1067" cy="5041474"/>
                    </a:xfrm>
                    <a:prstGeom prst="rect">
                      <a:avLst/>
                    </a:prstGeom>
                    <a:noFill/>
                    <a:ln>
                      <a:noFill/>
                    </a:ln>
                  </pic:spPr>
                </pic:pic>
              </a:graphicData>
            </a:graphic>
          </wp:inline>
        </w:drawing>
      </w:r>
    </w:p>
    <w:p w14:paraId="14D16B02" w14:textId="4102E6EC" w:rsidR="00CB0F5D" w:rsidRPr="00CF6981" w:rsidRDefault="00CB0F5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9743AF4" w14:textId="4CDABE11" w:rsidR="00CB578B" w:rsidRDefault="00EF75B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Giuliano ve </w:t>
      </w:r>
      <w:proofErr w:type="spellStart"/>
      <w:r w:rsidRPr="00CF6981">
        <w:rPr>
          <w:rFonts w:eastAsiaTheme="minorHAnsi"/>
          <w:sz w:val="22"/>
          <w:szCs w:val="22"/>
          <w:lang w:val="tr-TR" w:eastAsia="en-US"/>
        </w:rPr>
        <w:t>Lorenzo’nun</w:t>
      </w:r>
      <w:proofErr w:type="spellEnd"/>
      <w:r w:rsidRPr="00CF6981">
        <w:rPr>
          <w:rFonts w:eastAsiaTheme="minorHAnsi"/>
          <w:sz w:val="22"/>
          <w:szCs w:val="22"/>
          <w:lang w:val="tr-TR" w:eastAsia="en-US"/>
        </w:rPr>
        <w:t xml:space="preserve"> heykellerinin altında</w:t>
      </w:r>
      <w:r w:rsidR="00CB578B">
        <w:rPr>
          <w:rFonts w:eastAsiaTheme="minorHAnsi"/>
          <w:sz w:val="22"/>
          <w:szCs w:val="22"/>
          <w:lang w:val="tr-TR" w:eastAsia="en-US"/>
        </w:rPr>
        <w:t xml:space="preserve">, </w:t>
      </w:r>
      <w:r w:rsidR="00516A24">
        <w:rPr>
          <w:rFonts w:eastAsiaTheme="minorHAnsi"/>
          <w:sz w:val="22"/>
          <w:szCs w:val="22"/>
          <w:lang w:val="tr-TR" w:eastAsia="en-US"/>
        </w:rPr>
        <w:t>ikisi</w:t>
      </w:r>
      <w:r w:rsidR="00CB578B">
        <w:rPr>
          <w:rFonts w:eastAsiaTheme="minorHAnsi"/>
          <w:sz w:val="22"/>
          <w:szCs w:val="22"/>
          <w:lang w:val="tr-TR" w:eastAsia="en-US"/>
        </w:rPr>
        <w:t xml:space="preserve"> kadın, diğer</w:t>
      </w:r>
      <w:r w:rsidR="00516A24">
        <w:rPr>
          <w:rFonts w:eastAsiaTheme="minorHAnsi"/>
          <w:sz w:val="22"/>
          <w:szCs w:val="22"/>
          <w:lang w:val="tr-TR" w:eastAsia="en-US"/>
        </w:rPr>
        <w:t>leri</w:t>
      </w:r>
      <w:r w:rsidR="00CB578B">
        <w:rPr>
          <w:rFonts w:eastAsiaTheme="minorHAnsi"/>
          <w:sz w:val="22"/>
          <w:szCs w:val="22"/>
          <w:lang w:val="tr-TR" w:eastAsia="en-US"/>
        </w:rPr>
        <w:t xml:space="preserve"> erkek,</w:t>
      </w:r>
      <w:r w:rsidRPr="00CF6981">
        <w:rPr>
          <w:rFonts w:eastAsiaTheme="minorHAnsi"/>
          <w:sz w:val="22"/>
          <w:szCs w:val="22"/>
          <w:lang w:val="tr-TR" w:eastAsia="en-US"/>
        </w:rPr>
        <w:t xml:space="preserve"> iki çift heykel </w:t>
      </w:r>
      <w:r w:rsidR="00564F3A" w:rsidRPr="00CF6981">
        <w:rPr>
          <w:rFonts w:eastAsiaTheme="minorHAnsi"/>
          <w:sz w:val="22"/>
          <w:szCs w:val="22"/>
          <w:lang w:val="tr-TR" w:eastAsia="en-US"/>
        </w:rPr>
        <w:t>vardır</w:t>
      </w:r>
      <w:r w:rsidRPr="00CF6981">
        <w:rPr>
          <w:rFonts w:eastAsiaTheme="minorHAnsi"/>
          <w:sz w:val="22"/>
          <w:szCs w:val="22"/>
          <w:lang w:val="tr-TR" w:eastAsia="en-US"/>
        </w:rPr>
        <w:t>.</w:t>
      </w:r>
      <w:r w:rsidR="00CB578B">
        <w:rPr>
          <w:rFonts w:eastAsiaTheme="minorHAnsi"/>
          <w:sz w:val="22"/>
          <w:szCs w:val="22"/>
          <w:lang w:val="tr-TR" w:eastAsia="en-US"/>
        </w:rPr>
        <w:t xml:space="preserve"> </w:t>
      </w:r>
      <w:r w:rsidRPr="00CF6981">
        <w:rPr>
          <w:rFonts w:eastAsiaTheme="minorHAnsi"/>
          <w:sz w:val="22"/>
          <w:szCs w:val="22"/>
          <w:lang w:val="tr-TR" w:eastAsia="en-US"/>
        </w:rPr>
        <w:t xml:space="preserve">Michelangelo </w:t>
      </w:r>
      <w:r w:rsidR="007D4DFD">
        <w:rPr>
          <w:rFonts w:eastAsiaTheme="minorHAnsi"/>
          <w:sz w:val="22"/>
          <w:szCs w:val="22"/>
          <w:lang w:val="tr-TR" w:eastAsia="en-US"/>
        </w:rPr>
        <w:t xml:space="preserve">bu dört figür ile, </w:t>
      </w:r>
      <w:r w:rsidRPr="00CF6981">
        <w:rPr>
          <w:rFonts w:eastAsiaTheme="minorHAnsi"/>
          <w:sz w:val="22"/>
          <w:szCs w:val="22"/>
          <w:lang w:val="tr-TR" w:eastAsia="en-US"/>
        </w:rPr>
        <w:t>gece-gündüz ve şafak-</w:t>
      </w:r>
      <w:r w:rsidR="0088032D" w:rsidRPr="00CF6981">
        <w:rPr>
          <w:rFonts w:eastAsiaTheme="minorHAnsi"/>
          <w:sz w:val="22"/>
          <w:szCs w:val="22"/>
          <w:lang w:val="tr-TR" w:eastAsia="en-US"/>
        </w:rPr>
        <w:t>alacakaranlığı</w:t>
      </w:r>
      <w:r w:rsidRPr="00CF6981">
        <w:rPr>
          <w:rFonts w:eastAsiaTheme="minorHAnsi"/>
          <w:sz w:val="22"/>
          <w:szCs w:val="22"/>
          <w:lang w:val="tr-TR" w:eastAsia="en-US"/>
        </w:rPr>
        <w:t xml:space="preserve"> gösterme</w:t>
      </w:r>
      <w:r w:rsidR="00D72C87" w:rsidRPr="00CF6981">
        <w:rPr>
          <w:rFonts w:eastAsiaTheme="minorHAnsi"/>
          <w:sz w:val="22"/>
          <w:szCs w:val="22"/>
          <w:lang w:val="tr-TR" w:eastAsia="en-US"/>
        </w:rPr>
        <w:t>yi ve</w:t>
      </w:r>
      <w:r w:rsidR="00DF45AB" w:rsidRPr="00CF6981">
        <w:rPr>
          <w:rFonts w:eastAsiaTheme="minorHAnsi"/>
          <w:sz w:val="22"/>
          <w:szCs w:val="22"/>
          <w:lang w:val="tr-TR" w:eastAsia="en-US"/>
        </w:rPr>
        <w:t xml:space="preserve"> bunların</w:t>
      </w:r>
      <w:r w:rsidR="00120C4D">
        <w:rPr>
          <w:rFonts w:eastAsiaTheme="minorHAnsi"/>
          <w:sz w:val="22"/>
          <w:szCs w:val="22"/>
          <w:lang w:val="tr-TR" w:eastAsia="en-US"/>
        </w:rPr>
        <w:t>, yani zamanın kaçınılmaz,</w:t>
      </w:r>
      <w:r w:rsidR="00DF45AB" w:rsidRPr="00CF6981">
        <w:rPr>
          <w:rFonts w:eastAsiaTheme="minorHAnsi"/>
          <w:sz w:val="22"/>
          <w:szCs w:val="22"/>
          <w:lang w:val="tr-TR" w:eastAsia="en-US"/>
        </w:rPr>
        <w:t xml:space="preserve"> hızlı hareketiyle Giuliano ve </w:t>
      </w:r>
      <w:proofErr w:type="spellStart"/>
      <w:r w:rsidR="00DF45AB" w:rsidRPr="00CF6981">
        <w:rPr>
          <w:rFonts w:eastAsiaTheme="minorHAnsi"/>
          <w:sz w:val="22"/>
          <w:szCs w:val="22"/>
          <w:lang w:val="tr-TR" w:eastAsia="en-US"/>
        </w:rPr>
        <w:t>Lorenzo’nun</w:t>
      </w:r>
      <w:proofErr w:type="spellEnd"/>
      <w:r w:rsidR="00D72C87" w:rsidRPr="00CF6981">
        <w:rPr>
          <w:rFonts w:eastAsiaTheme="minorHAnsi"/>
          <w:sz w:val="22"/>
          <w:szCs w:val="22"/>
          <w:lang w:val="tr-TR" w:eastAsia="en-US"/>
        </w:rPr>
        <w:t xml:space="preserve"> ölümüne neden olduklarını belirtmeyi amaçlamıştır.</w:t>
      </w:r>
      <w:r w:rsidR="00564F3A" w:rsidRPr="00CF6981">
        <w:rPr>
          <w:rFonts w:eastAsiaTheme="minorHAnsi"/>
          <w:sz w:val="22"/>
          <w:szCs w:val="22"/>
          <w:lang w:val="tr-TR" w:eastAsia="en-US"/>
        </w:rPr>
        <w:t xml:space="preserve"> </w:t>
      </w:r>
    </w:p>
    <w:p w14:paraId="43E7FF10" w14:textId="757B3941" w:rsidR="008302F4" w:rsidRDefault="0088032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Bu figürler, bizlerin yaşadığı, geçici dünyaya aittir. Bu yüzden ölümlülere </w:t>
      </w:r>
      <w:r w:rsidR="007D4DFD">
        <w:rPr>
          <w:rFonts w:eastAsiaTheme="minorHAnsi"/>
          <w:sz w:val="22"/>
          <w:szCs w:val="22"/>
          <w:lang w:val="tr-TR" w:eastAsia="en-US"/>
        </w:rPr>
        <w:t>has,</w:t>
      </w:r>
      <w:r w:rsidRPr="00CF6981">
        <w:rPr>
          <w:rFonts w:eastAsiaTheme="minorHAnsi"/>
          <w:sz w:val="22"/>
          <w:szCs w:val="22"/>
          <w:lang w:val="tr-TR" w:eastAsia="en-US"/>
        </w:rPr>
        <w:t xml:space="preserve"> endişe, korku, acı</w:t>
      </w:r>
      <w:r w:rsidR="007D4DFD">
        <w:rPr>
          <w:rFonts w:eastAsiaTheme="minorHAnsi"/>
          <w:sz w:val="22"/>
          <w:szCs w:val="22"/>
          <w:lang w:val="tr-TR" w:eastAsia="en-US"/>
        </w:rPr>
        <w:t>,</w:t>
      </w:r>
      <w:r w:rsidRPr="00CF6981">
        <w:rPr>
          <w:rFonts w:eastAsiaTheme="minorHAnsi"/>
          <w:sz w:val="22"/>
          <w:szCs w:val="22"/>
          <w:lang w:val="tr-TR" w:eastAsia="en-US"/>
        </w:rPr>
        <w:t xml:space="preserve"> vb olumsuz duyguları gösterirler</w:t>
      </w:r>
      <w:r w:rsidR="008302F4">
        <w:rPr>
          <w:rFonts w:eastAsiaTheme="minorHAnsi"/>
          <w:sz w:val="22"/>
          <w:szCs w:val="22"/>
          <w:lang w:val="tr-TR" w:eastAsia="en-US"/>
        </w:rPr>
        <w:t xml:space="preserve">. Aynı nedenle, </w:t>
      </w:r>
      <w:r w:rsidRPr="00CF6981">
        <w:rPr>
          <w:rFonts w:eastAsiaTheme="minorHAnsi"/>
          <w:sz w:val="22"/>
          <w:szCs w:val="22"/>
          <w:lang w:val="tr-TR" w:eastAsia="en-US"/>
        </w:rPr>
        <w:t xml:space="preserve">biçimleri kasıtlı şekilde bozularak, ideal güzellikten uzaklaşmışlardır. </w:t>
      </w:r>
    </w:p>
    <w:p w14:paraId="0DC6A6DE" w14:textId="219D6CDA" w:rsidR="00677E4C" w:rsidRDefault="00677E4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Diğer yandan </w:t>
      </w:r>
      <w:r w:rsidR="0088032D" w:rsidRPr="00CF6981">
        <w:rPr>
          <w:rFonts w:eastAsiaTheme="minorHAnsi"/>
          <w:sz w:val="22"/>
          <w:szCs w:val="22"/>
          <w:lang w:val="tr-TR" w:eastAsia="en-US"/>
        </w:rPr>
        <w:t xml:space="preserve">Lorenzo ve </w:t>
      </w:r>
      <w:proofErr w:type="spellStart"/>
      <w:r w:rsidR="0088032D" w:rsidRPr="00CF6981">
        <w:rPr>
          <w:rFonts w:eastAsiaTheme="minorHAnsi"/>
          <w:sz w:val="22"/>
          <w:szCs w:val="22"/>
          <w:lang w:val="tr-TR" w:eastAsia="en-US"/>
        </w:rPr>
        <w:t>Giuliano</w:t>
      </w:r>
      <w:r>
        <w:rPr>
          <w:rFonts w:eastAsiaTheme="minorHAnsi"/>
          <w:sz w:val="22"/>
          <w:szCs w:val="22"/>
          <w:lang w:val="tr-TR" w:eastAsia="en-US"/>
        </w:rPr>
        <w:t>’nun</w:t>
      </w:r>
      <w:proofErr w:type="spellEnd"/>
      <w:r>
        <w:rPr>
          <w:rFonts w:eastAsiaTheme="minorHAnsi"/>
          <w:sz w:val="22"/>
          <w:szCs w:val="22"/>
          <w:lang w:val="tr-TR" w:eastAsia="en-US"/>
        </w:rPr>
        <w:t xml:space="preserve"> heykelleri, bu iki kişinin portreleri olarak değil, iki farklı simge olarak yapılmıştır. </w:t>
      </w:r>
      <w:r w:rsidR="00151A38">
        <w:rPr>
          <w:rFonts w:eastAsiaTheme="minorHAnsi"/>
          <w:sz w:val="22"/>
          <w:szCs w:val="22"/>
          <w:lang w:val="tr-TR" w:eastAsia="en-US"/>
        </w:rPr>
        <w:t>Lorenzo, m</w:t>
      </w:r>
      <w:r>
        <w:rPr>
          <w:rFonts w:eastAsiaTheme="minorHAnsi"/>
          <w:sz w:val="22"/>
          <w:szCs w:val="22"/>
          <w:lang w:val="tr-TR" w:eastAsia="en-US"/>
        </w:rPr>
        <w:t>iğferi</w:t>
      </w:r>
      <w:r w:rsidR="00151A38">
        <w:rPr>
          <w:rFonts w:eastAsiaTheme="minorHAnsi"/>
          <w:sz w:val="22"/>
          <w:szCs w:val="22"/>
          <w:lang w:val="tr-TR" w:eastAsia="en-US"/>
        </w:rPr>
        <w:t>nin gölgesi altında, kollarıyla bedenini kapatmış, ayaklarını birbirlerinin üzerine koymuş halde,</w:t>
      </w:r>
      <w:r>
        <w:rPr>
          <w:rFonts w:eastAsiaTheme="minorHAnsi"/>
          <w:sz w:val="22"/>
          <w:szCs w:val="22"/>
          <w:lang w:val="tr-TR" w:eastAsia="en-US"/>
        </w:rPr>
        <w:t xml:space="preserve"> </w:t>
      </w:r>
      <w:r w:rsidR="005A0B39">
        <w:rPr>
          <w:rFonts w:eastAsiaTheme="minorHAnsi"/>
          <w:sz w:val="22"/>
          <w:szCs w:val="22"/>
          <w:lang w:val="tr-TR" w:eastAsia="en-US"/>
        </w:rPr>
        <w:t>tefekküre dalmış</w:t>
      </w:r>
      <w:r>
        <w:rPr>
          <w:rFonts w:eastAsiaTheme="minorHAnsi"/>
          <w:sz w:val="22"/>
          <w:szCs w:val="22"/>
          <w:lang w:val="tr-TR" w:eastAsia="en-US"/>
        </w:rPr>
        <w:t xml:space="preserve"> insanın sembolüdür. Buna karşın elinde ordu komutanlarının sopasını tutan</w:t>
      </w:r>
      <w:r w:rsidR="00151A38">
        <w:rPr>
          <w:rFonts w:eastAsiaTheme="minorHAnsi"/>
          <w:sz w:val="22"/>
          <w:szCs w:val="22"/>
          <w:lang w:val="tr-TR" w:eastAsia="en-US"/>
        </w:rPr>
        <w:t>, her an ayağa kalkacakmış gibi görünen</w:t>
      </w:r>
      <w:r>
        <w:rPr>
          <w:rFonts w:eastAsiaTheme="minorHAnsi"/>
          <w:sz w:val="22"/>
          <w:szCs w:val="22"/>
          <w:lang w:val="tr-TR" w:eastAsia="en-US"/>
        </w:rPr>
        <w:t xml:space="preserve"> Giuliano ise, eylem insanını simgeler.</w:t>
      </w:r>
    </w:p>
    <w:p w14:paraId="5C3278B3" w14:textId="5D9C7A82" w:rsidR="0088032D" w:rsidRDefault="00595BB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Altlarındaki heykel çiftlerinden farklı olarak, o</w:t>
      </w:r>
      <w:r w:rsidR="00CB3486">
        <w:rPr>
          <w:rFonts w:eastAsiaTheme="minorHAnsi"/>
          <w:sz w:val="22"/>
          <w:szCs w:val="22"/>
          <w:lang w:val="tr-TR" w:eastAsia="en-US"/>
        </w:rPr>
        <w:t>nlar</w:t>
      </w:r>
      <w:r w:rsidR="00677E4C">
        <w:rPr>
          <w:rFonts w:eastAsiaTheme="minorHAnsi"/>
          <w:sz w:val="22"/>
          <w:szCs w:val="22"/>
          <w:lang w:val="tr-TR" w:eastAsia="en-US"/>
        </w:rPr>
        <w:t xml:space="preserve"> için </w:t>
      </w:r>
      <w:r w:rsidR="0088032D" w:rsidRPr="00CF6981">
        <w:rPr>
          <w:rFonts w:eastAsiaTheme="minorHAnsi"/>
          <w:sz w:val="22"/>
          <w:szCs w:val="22"/>
          <w:lang w:val="tr-TR" w:eastAsia="en-US"/>
        </w:rPr>
        <w:t>artık zamanın yıpratıcı etkisi söz konusu değildir. İkisi de Tanrı’ya, mükemmelliğe kavuşmuşlardır</w:t>
      </w:r>
      <w:r w:rsidR="007D4DFD">
        <w:rPr>
          <w:rFonts w:eastAsiaTheme="minorHAnsi"/>
          <w:sz w:val="22"/>
          <w:szCs w:val="22"/>
          <w:lang w:val="tr-TR" w:eastAsia="en-US"/>
        </w:rPr>
        <w:t>.</w:t>
      </w:r>
      <w:r w:rsidR="001949AF">
        <w:rPr>
          <w:rFonts w:eastAsiaTheme="minorHAnsi"/>
          <w:sz w:val="22"/>
          <w:szCs w:val="22"/>
          <w:lang w:val="tr-TR" w:eastAsia="en-US"/>
        </w:rPr>
        <w:t xml:space="preserve"> </w:t>
      </w:r>
      <w:r w:rsidR="007D4DFD">
        <w:rPr>
          <w:rFonts w:eastAsiaTheme="minorHAnsi"/>
          <w:sz w:val="22"/>
          <w:szCs w:val="22"/>
          <w:lang w:val="tr-TR" w:eastAsia="en-US"/>
        </w:rPr>
        <w:t>B</w:t>
      </w:r>
      <w:r w:rsidR="001949AF">
        <w:rPr>
          <w:rFonts w:eastAsiaTheme="minorHAnsi"/>
          <w:sz w:val="22"/>
          <w:szCs w:val="22"/>
          <w:lang w:val="tr-TR" w:eastAsia="en-US"/>
        </w:rPr>
        <w:t xml:space="preserve">u </w:t>
      </w:r>
      <w:r w:rsidR="007D4DFD">
        <w:rPr>
          <w:rFonts w:eastAsiaTheme="minorHAnsi"/>
          <w:sz w:val="22"/>
          <w:szCs w:val="22"/>
          <w:lang w:val="tr-TR" w:eastAsia="en-US"/>
        </w:rPr>
        <w:t>sayede</w:t>
      </w:r>
      <w:r w:rsidR="001949AF">
        <w:rPr>
          <w:rFonts w:eastAsiaTheme="minorHAnsi"/>
          <w:sz w:val="22"/>
          <w:szCs w:val="22"/>
          <w:lang w:val="tr-TR" w:eastAsia="en-US"/>
        </w:rPr>
        <w:t xml:space="preserve"> gerçek birer insandan ziyade, idealize edilmiş figürler olarak karşımıza çıkarlar.</w:t>
      </w:r>
    </w:p>
    <w:p w14:paraId="4D15E233" w14:textId="77777777" w:rsidR="007D4DFD" w:rsidRDefault="008410E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Medici mezarları çok ünlü olsalar da</w:t>
      </w:r>
      <w:r w:rsidR="00CC7376">
        <w:rPr>
          <w:rFonts w:eastAsiaTheme="minorHAnsi"/>
          <w:sz w:val="22"/>
          <w:szCs w:val="22"/>
          <w:lang w:val="tr-TR" w:eastAsia="en-US"/>
        </w:rPr>
        <w:t xml:space="preserve">, gerek Lorenzo gerek </w:t>
      </w:r>
      <w:proofErr w:type="spellStart"/>
      <w:r w:rsidR="00CC7376">
        <w:rPr>
          <w:rFonts w:eastAsiaTheme="minorHAnsi"/>
          <w:sz w:val="22"/>
          <w:szCs w:val="22"/>
          <w:lang w:val="tr-TR" w:eastAsia="en-US"/>
        </w:rPr>
        <w:t>Giuliano’nun</w:t>
      </w:r>
      <w:proofErr w:type="spellEnd"/>
      <w:r w:rsidR="00CC7376">
        <w:rPr>
          <w:rFonts w:eastAsiaTheme="minorHAnsi"/>
          <w:sz w:val="22"/>
          <w:szCs w:val="22"/>
          <w:lang w:val="tr-TR" w:eastAsia="en-US"/>
        </w:rPr>
        <w:t xml:space="preserve"> heykelleri, </w:t>
      </w:r>
      <w:r w:rsidR="009548BB" w:rsidRPr="009548BB">
        <w:rPr>
          <w:rFonts w:eastAsiaTheme="minorHAnsi"/>
          <w:i/>
          <w:iCs/>
          <w:sz w:val="22"/>
          <w:szCs w:val="22"/>
          <w:lang w:val="tr-TR" w:eastAsia="en-US"/>
        </w:rPr>
        <w:t>“</w:t>
      </w:r>
      <w:proofErr w:type="spellStart"/>
      <w:r w:rsidR="00CC7376" w:rsidRPr="009548BB">
        <w:rPr>
          <w:rFonts w:eastAsiaTheme="minorHAnsi"/>
          <w:i/>
          <w:iCs/>
          <w:sz w:val="22"/>
          <w:szCs w:val="22"/>
          <w:lang w:val="tr-TR" w:eastAsia="en-US"/>
        </w:rPr>
        <w:t>Davut</w:t>
      </w:r>
      <w:r w:rsidR="009548BB" w:rsidRPr="009548BB">
        <w:rPr>
          <w:rFonts w:eastAsiaTheme="minorHAnsi"/>
          <w:i/>
          <w:iCs/>
          <w:sz w:val="22"/>
          <w:szCs w:val="22"/>
          <w:lang w:val="tr-TR" w:eastAsia="en-US"/>
        </w:rPr>
        <w:t>”</w:t>
      </w:r>
      <w:r w:rsidR="00CC7376">
        <w:rPr>
          <w:rFonts w:eastAsiaTheme="minorHAnsi"/>
          <w:sz w:val="22"/>
          <w:szCs w:val="22"/>
          <w:lang w:val="tr-TR" w:eastAsia="en-US"/>
        </w:rPr>
        <w:t>ta</w:t>
      </w:r>
      <w:proofErr w:type="spellEnd"/>
      <w:r w:rsidR="00CC7376">
        <w:rPr>
          <w:rFonts w:eastAsiaTheme="minorHAnsi"/>
          <w:sz w:val="22"/>
          <w:szCs w:val="22"/>
          <w:lang w:val="tr-TR" w:eastAsia="en-US"/>
        </w:rPr>
        <w:t xml:space="preserve">, </w:t>
      </w:r>
      <w:r w:rsidR="009548BB" w:rsidRPr="009548BB">
        <w:rPr>
          <w:rFonts w:eastAsiaTheme="minorHAnsi"/>
          <w:i/>
          <w:iCs/>
          <w:sz w:val="22"/>
          <w:szCs w:val="22"/>
          <w:lang w:val="tr-TR" w:eastAsia="en-US"/>
        </w:rPr>
        <w:t>“</w:t>
      </w:r>
      <w:proofErr w:type="spellStart"/>
      <w:r w:rsidR="00CC7376" w:rsidRPr="009548BB">
        <w:rPr>
          <w:rFonts w:eastAsiaTheme="minorHAnsi"/>
          <w:i/>
          <w:iCs/>
          <w:sz w:val="22"/>
          <w:szCs w:val="22"/>
          <w:lang w:val="tr-TR" w:eastAsia="en-US"/>
        </w:rPr>
        <w:t>Musa</w:t>
      </w:r>
      <w:r w:rsidR="009548BB" w:rsidRPr="009548BB">
        <w:rPr>
          <w:rFonts w:eastAsiaTheme="minorHAnsi"/>
          <w:i/>
          <w:iCs/>
          <w:sz w:val="22"/>
          <w:szCs w:val="22"/>
          <w:lang w:val="tr-TR" w:eastAsia="en-US"/>
        </w:rPr>
        <w:t>”</w:t>
      </w:r>
      <w:r w:rsidR="00CC7376">
        <w:rPr>
          <w:rFonts w:eastAsiaTheme="minorHAnsi"/>
          <w:sz w:val="22"/>
          <w:szCs w:val="22"/>
          <w:lang w:val="tr-TR" w:eastAsia="en-US"/>
        </w:rPr>
        <w:t>da</w:t>
      </w:r>
      <w:proofErr w:type="spellEnd"/>
      <w:r w:rsidR="00CC7376">
        <w:rPr>
          <w:rFonts w:eastAsiaTheme="minorHAnsi"/>
          <w:sz w:val="22"/>
          <w:szCs w:val="22"/>
          <w:lang w:val="tr-TR" w:eastAsia="en-US"/>
        </w:rPr>
        <w:t xml:space="preserve"> veya Michela</w:t>
      </w:r>
      <w:r>
        <w:rPr>
          <w:rFonts w:eastAsiaTheme="minorHAnsi"/>
          <w:sz w:val="22"/>
          <w:szCs w:val="22"/>
          <w:lang w:val="tr-TR" w:eastAsia="en-US"/>
        </w:rPr>
        <w:t>n</w:t>
      </w:r>
      <w:r w:rsidR="00CC7376">
        <w:rPr>
          <w:rFonts w:eastAsiaTheme="minorHAnsi"/>
          <w:sz w:val="22"/>
          <w:szCs w:val="22"/>
          <w:lang w:val="tr-TR" w:eastAsia="en-US"/>
        </w:rPr>
        <w:t>gelo’nun diğer heykellerinde gördüğümüz enerjiye</w:t>
      </w:r>
      <w:r w:rsidR="00B50B5B">
        <w:rPr>
          <w:rFonts w:eastAsiaTheme="minorHAnsi"/>
          <w:sz w:val="22"/>
          <w:szCs w:val="22"/>
          <w:lang w:val="tr-TR" w:eastAsia="en-US"/>
        </w:rPr>
        <w:t xml:space="preserve"> sahip değillerdir.</w:t>
      </w:r>
      <w:r w:rsidR="001949AF">
        <w:rPr>
          <w:rFonts w:eastAsiaTheme="minorHAnsi"/>
          <w:sz w:val="22"/>
          <w:szCs w:val="22"/>
          <w:lang w:val="tr-TR" w:eastAsia="en-US"/>
        </w:rPr>
        <w:t xml:space="preserve"> </w:t>
      </w:r>
    </w:p>
    <w:p w14:paraId="15D97F1D" w14:textId="36BEB441" w:rsidR="00CC7376" w:rsidRDefault="001949AF" w:rsidP="0071510F">
      <w:pPr>
        <w:pStyle w:val="NormalWeb"/>
        <w:shd w:val="clear" w:color="auto" w:fill="FFFFFF"/>
        <w:spacing w:before="0" w:beforeAutospacing="0" w:after="0" w:afterAutospacing="0" w:line="276" w:lineRule="auto"/>
        <w:jc w:val="both"/>
        <w:rPr>
          <w:rFonts w:eastAsiaTheme="minorHAnsi"/>
          <w:i/>
          <w:iCs/>
          <w:sz w:val="22"/>
          <w:szCs w:val="22"/>
          <w:lang w:val="tr-TR" w:eastAsia="en-US"/>
        </w:rPr>
      </w:pPr>
      <w:r>
        <w:rPr>
          <w:rFonts w:eastAsiaTheme="minorHAnsi"/>
          <w:sz w:val="22"/>
          <w:szCs w:val="22"/>
          <w:lang w:val="tr-TR" w:eastAsia="en-US"/>
        </w:rPr>
        <w:lastRenderedPageBreak/>
        <w:t xml:space="preserve">Bunun </w:t>
      </w:r>
      <w:r w:rsidR="00B03CD8">
        <w:rPr>
          <w:rFonts w:eastAsiaTheme="minorHAnsi"/>
          <w:sz w:val="22"/>
          <w:szCs w:val="22"/>
          <w:lang w:val="tr-TR" w:eastAsia="en-US"/>
        </w:rPr>
        <w:t>ana</w:t>
      </w:r>
      <w:r>
        <w:rPr>
          <w:rFonts w:eastAsiaTheme="minorHAnsi"/>
          <w:sz w:val="22"/>
          <w:szCs w:val="22"/>
          <w:lang w:val="tr-TR" w:eastAsia="en-US"/>
        </w:rPr>
        <w:t xml:space="preserve"> nedeni, </w:t>
      </w:r>
      <w:r w:rsidR="007D4DFD">
        <w:rPr>
          <w:rFonts w:eastAsiaTheme="minorHAnsi"/>
          <w:sz w:val="22"/>
          <w:szCs w:val="22"/>
          <w:lang w:val="tr-TR" w:eastAsia="en-US"/>
        </w:rPr>
        <w:t xml:space="preserve">bu dönemde </w:t>
      </w:r>
      <w:r>
        <w:rPr>
          <w:rFonts w:eastAsiaTheme="minorHAnsi"/>
          <w:sz w:val="22"/>
          <w:szCs w:val="22"/>
          <w:lang w:val="tr-TR" w:eastAsia="en-US"/>
        </w:rPr>
        <w:t>Michelangelo’nun içinde bulunduğu fiziksel ve zihinsel yorgunluk hali</w:t>
      </w:r>
      <w:r w:rsidR="00B03CD8">
        <w:rPr>
          <w:rFonts w:eastAsiaTheme="minorHAnsi"/>
          <w:sz w:val="22"/>
          <w:szCs w:val="22"/>
          <w:lang w:val="tr-TR" w:eastAsia="en-US"/>
        </w:rPr>
        <w:t xml:space="preserve"> olabilir</w:t>
      </w:r>
      <w:r>
        <w:rPr>
          <w:rFonts w:eastAsiaTheme="minorHAnsi"/>
          <w:sz w:val="22"/>
          <w:szCs w:val="22"/>
          <w:lang w:val="tr-TR" w:eastAsia="en-US"/>
        </w:rPr>
        <w:t xml:space="preserve">. Sürekli yeni siparişler alan sanatçı, artık ellili yaşlarına gelmişti ve kendi deyimiyle, </w:t>
      </w:r>
      <w:r w:rsidRPr="001949AF">
        <w:rPr>
          <w:rFonts w:eastAsiaTheme="minorHAnsi"/>
          <w:i/>
          <w:iCs/>
          <w:sz w:val="22"/>
          <w:szCs w:val="22"/>
          <w:lang w:val="tr-TR" w:eastAsia="en-US"/>
        </w:rPr>
        <w:t>“bir gün çalışırsa, dört gün dinlenmek zorundaydı.”</w:t>
      </w:r>
    </w:p>
    <w:p w14:paraId="44D4AC2A" w14:textId="25AD7059" w:rsidR="001949AF" w:rsidRDefault="001949A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Belki de artık, dünyayı sarsacak ölçüde büyük eserler yaratma döneminin geride kaldığını düşünüyordu.</w:t>
      </w:r>
    </w:p>
    <w:p w14:paraId="09BBDDA1" w14:textId="45D39186" w:rsidR="001949AF" w:rsidRPr="001949AF" w:rsidRDefault="001949A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Ne kadar yanıldığını anlamakta gecikmeyecekti.</w:t>
      </w:r>
    </w:p>
    <w:p w14:paraId="4D32E4FD" w14:textId="77777777" w:rsidR="00564F3A" w:rsidRPr="00CF6981" w:rsidRDefault="00564F3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52C7C81" w14:textId="3047FDD5" w:rsidR="00CB0F5D" w:rsidRPr="00CF6981" w:rsidRDefault="006510B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00032A">
        <w:rPr>
          <w:rFonts w:eastAsiaTheme="majorEastAsia"/>
          <w:i/>
          <w:color w:val="2F5496" w:themeColor="accent1" w:themeShade="BF"/>
          <w:sz w:val="28"/>
          <w:szCs w:val="28"/>
          <w:lang w:val="tr-TR"/>
        </w:rPr>
        <w:t>Yüzyılımızın ışığı</w:t>
      </w:r>
    </w:p>
    <w:p w14:paraId="336BB382" w14:textId="472083D1" w:rsidR="00CB0F5D" w:rsidRPr="00CF6981" w:rsidRDefault="00CB0F5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F7541D0" w14:textId="207F9086" w:rsidR="005860F6" w:rsidRDefault="005860F6" w:rsidP="00AA7486">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VII. Clemens </w:t>
      </w:r>
      <w:r w:rsidR="00FB40B0">
        <w:rPr>
          <w:rFonts w:eastAsiaTheme="minorHAnsi"/>
          <w:sz w:val="22"/>
          <w:szCs w:val="22"/>
          <w:lang w:val="tr-TR" w:eastAsia="en-US"/>
        </w:rPr>
        <w:t>1534’te</w:t>
      </w:r>
      <w:r>
        <w:rPr>
          <w:rFonts w:eastAsiaTheme="minorHAnsi"/>
          <w:sz w:val="22"/>
          <w:szCs w:val="22"/>
          <w:lang w:val="tr-TR" w:eastAsia="en-US"/>
        </w:rPr>
        <w:t xml:space="preserve"> Michelangelo’ya yeni bir görev verdi</w:t>
      </w:r>
      <w:r w:rsidRPr="005860F6">
        <w:rPr>
          <w:rFonts w:eastAsiaTheme="minorHAnsi"/>
          <w:sz w:val="22"/>
          <w:szCs w:val="22"/>
          <w:lang w:val="tr-TR" w:eastAsia="en-US"/>
        </w:rPr>
        <w:t>:</w:t>
      </w:r>
      <w:r>
        <w:rPr>
          <w:rFonts w:eastAsiaTheme="minorHAnsi"/>
          <w:sz w:val="22"/>
          <w:szCs w:val="22"/>
          <w:lang w:val="tr-TR" w:eastAsia="en-US"/>
        </w:rPr>
        <w:t xml:space="preserve"> Sistine Şapeli’nin duvarına bir fresk</w:t>
      </w:r>
      <w:r w:rsidR="00CD139B">
        <w:rPr>
          <w:rFonts w:eastAsiaTheme="minorHAnsi"/>
          <w:sz w:val="22"/>
          <w:szCs w:val="22"/>
          <w:lang w:val="tr-TR" w:eastAsia="en-US"/>
        </w:rPr>
        <w:t xml:space="preserve"> çizilmesi..</w:t>
      </w:r>
      <w:r>
        <w:rPr>
          <w:rFonts w:eastAsiaTheme="minorHAnsi"/>
          <w:sz w:val="22"/>
          <w:szCs w:val="22"/>
          <w:lang w:val="tr-TR" w:eastAsia="en-US"/>
        </w:rPr>
        <w:t>.</w:t>
      </w:r>
    </w:p>
    <w:p w14:paraId="17B4F4BA" w14:textId="167129C5" w:rsidR="00DA3261" w:rsidRDefault="007B3152" w:rsidP="00AA7486">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Michelangelo’nun b</w:t>
      </w:r>
      <w:r w:rsidR="00DA3261">
        <w:rPr>
          <w:rFonts w:eastAsiaTheme="minorHAnsi"/>
          <w:sz w:val="22"/>
          <w:szCs w:val="22"/>
          <w:lang w:val="tr-TR" w:eastAsia="en-US"/>
        </w:rPr>
        <w:t>u eserin yaratılma</w:t>
      </w:r>
      <w:r w:rsidR="0065188F">
        <w:rPr>
          <w:rFonts w:eastAsiaTheme="minorHAnsi"/>
          <w:sz w:val="22"/>
          <w:szCs w:val="22"/>
          <w:lang w:val="tr-TR" w:eastAsia="en-US"/>
        </w:rPr>
        <w:t>sı</w:t>
      </w:r>
      <w:r w:rsidR="00DA3261">
        <w:rPr>
          <w:rFonts w:eastAsiaTheme="minorHAnsi"/>
          <w:sz w:val="22"/>
          <w:szCs w:val="22"/>
          <w:lang w:val="tr-TR" w:eastAsia="en-US"/>
        </w:rPr>
        <w:t xml:space="preserve"> </w:t>
      </w:r>
      <w:r>
        <w:rPr>
          <w:rFonts w:eastAsiaTheme="minorHAnsi"/>
          <w:sz w:val="22"/>
          <w:szCs w:val="22"/>
          <w:lang w:val="tr-TR" w:eastAsia="en-US"/>
        </w:rPr>
        <w:t>sırasındaki</w:t>
      </w:r>
      <w:r w:rsidR="00606FA9">
        <w:rPr>
          <w:rFonts w:eastAsiaTheme="minorHAnsi"/>
          <w:sz w:val="22"/>
          <w:szCs w:val="22"/>
          <w:lang w:val="tr-TR" w:eastAsia="en-US"/>
        </w:rPr>
        <w:t xml:space="preserve"> </w:t>
      </w:r>
      <w:r w:rsidR="00A10E07">
        <w:rPr>
          <w:rFonts w:eastAsiaTheme="minorHAnsi"/>
          <w:sz w:val="22"/>
          <w:szCs w:val="22"/>
          <w:lang w:val="tr-TR" w:eastAsia="en-US"/>
        </w:rPr>
        <w:t>duygu dünyasını</w:t>
      </w:r>
      <w:r w:rsidR="00606FA9">
        <w:rPr>
          <w:rFonts w:eastAsiaTheme="minorHAnsi"/>
          <w:sz w:val="22"/>
          <w:szCs w:val="22"/>
          <w:lang w:val="tr-TR" w:eastAsia="en-US"/>
        </w:rPr>
        <w:t xml:space="preserve"> bilmemiz, eseri </w:t>
      </w:r>
      <w:r>
        <w:rPr>
          <w:rFonts w:eastAsiaTheme="minorHAnsi"/>
          <w:sz w:val="22"/>
          <w:szCs w:val="22"/>
          <w:lang w:val="tr-TR" w:eastAsia="en-US"/>
        </w:rPr>
        <w:t xml:space="preserve">daha </w:t>
      </w:r>
      <w:r w:rsidR="00606FA9">
        <w:rPr>
          <w:rFonts w:eastAsiaTheme="minorHAnsi"/>
          <w:sz w:val="22"/>
          <w:szCs w:val="22"/>
          <w:lang w:val="tr-TR" w:eastAsia="en-US"/>
        </w:rPr>
        <w:t>doğru yorumlamamı</w:t>
      </w:r>
      <w:r>
        <w:rPr>
          <w:rFonts w:eastAsiaTheme="minorHAnsi"/>
          <w:sz w:val="22"/>
          <w:szCs w:val="22"/>
          <w:lang w:val="tr-TR" w:eastAsia="en-US"/>
        </w:rPr>
        <w:t>za yardımcı olur</w:t>
      </w:r>
      <w:r w:rsidR="00606FA9">
        <w:rPr>
          <w:rFonts w:eastAsiaTheme="minorHAnsi"/>
          <w:sz w:val="22"/>
          <w:szCs w:val="22"/>
          <w:lang w:val="tr-TR" w:eastAsia="en-US"/>
        </w:rPr>
        <w:t>.</w:t>
      </w:r>
    </w:p>
    <w:p w14:paraId="30965B54" w14:textId="2BD6E6A6" w:rsidR="00AA7486" w:rsidRPr="00CF6981" w:rsidRDefault="00003D0E" w:rsidP="00AA7486">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Michelangelo 1534’te</w:t>
      </w:r>
      <w:r w:rsidR="00235C73" w:rsidRPr="00CF6981">
        <w:rPr>
          <w:rFonts w:eastAsiaTheme="minorHAnsi"/>
          <w:sz w:val="22"/>
          <w:szCs w:val="22"/>
          <w:lang w:val="tr-TR" w:eastAsia="en-US"/>
        </w:rPr>
        <w:t xml:space="preserve">, 59 yaşındayken </w:t>
      </w:r>
      <w:r w:rsidRPr="00CF6981">
        <w:rPr>
          <w:rFonts w:eastAsiaTheme="minorHAnsi"/>
          <w:sz w:val="22"/>
          <w:szCs w:val="22"/>
          <w:lang w:val="tr-TR" w:eastAsia="en-US"/>
        </w:rPr>
        <w:t>Floransa’dan ayrılıp bir kez daha Roma’ya gitt</w:t>
      </w:r>
      <w:r w:rsidR="005860F6">
        <w:rPr>
          <w:rFonts w:eastAsiaTheme="minorHAnsi"/>
          <w:sz w:val="22"/>
          <w:szCs w:val="22"/>
          <w:lang w:val="tr-TR" w:eastAsia="en-US"/>
        </w:rPr>
        <w:t>iğinde</w:t>
      </w:r>
      <w:r w:rsidR="00DA3261">
        <w:rPr>
          <w:rFonts w:eastAsiaTheme="minorHAnsi"/>
          <w:sz w:val="22"/>
          <w:szCs w:val="22"/>
          <w:lang w:val="tr-TR" w:eastAsia="en-US"/>
        </w:rPr>
        <w:t>, y</w:t>
      </w:r>
      <w:r w:rsidR="00AA7486" w:rsidRPr="00CF6981">
        <w:rPr>
          <w:rFonts w:eastAsiaTheme="minorHAnsi"/>
          <w:sz w:val="22"/>
          <w:szCs w:val="22"/>
          <w:lang w:val="tr-TR" w:eastAsia="en-US"/>
        </w:rPr>
        <w:t xml:space="preserve">alnızca </w:t>
      </w:r>
      <w:r w:rsidRPr="00CF6981">
        <w:rPr>
          <w:rFonts w:eastAsiaTheme="minorHAnsi"/>
          <w:sz w:val="22"/>
          <w:szCs w:val="22"/>
          <w:lang w:val="tr-TR" w:eastAsia="en-US"/>
        </w:rPr>
        <w:t xml:space="preserve">bu şehirde </w:t>
      </w:r>
      <w:r w:rsidR="00AA7486" w:rsidRPr="00CF6981">
        <w:rPr>
          <w:rFonts w:eastAsiaTheme="minorHAnsi"/>
          <w:sz w:val="22"/>
          <w:szCs w:val="22"/>
          <w:lang w:val="tr-TR" w:eastAsia="en-US"/>
        </w:rPr>
        <w:t>değil, tüm İtalya’da sanatın tanrısı olarak görülüyordu. Kelimenin tam anlamıyla rakipsizdi. Genç sanatçılar ona öykünüyor, onunkiler gibi</w:t>
      </w:r>
      <w:r w:rsidR="0000032A">
        <w:rPr>
          <w:rFonts w:eastAsiaTheme="minorHAnsi"/>
          <w:sz w:val="22"/>
          <w:szCs w:val="22"/>
          <w:lang w:val="tr-TR" w:eastAsia="en-US"/>
        </w:rPr>
        <w:t xml:space="preserve"> vurucu</w:t>
      </w:r>
      <w:r w:rsidR="00AA7486" w:rsidRPr="00CF6981">
        <w:rPr>
          <w:rFonts w:eastAsiaTheme="minorHAnsi"/>
          <w:sz w:val="22"/>
          <w:szCs w:val="22"/>
          <w:lang w:val="tr-TR" w:eastAsia="en-US"/>
        </w:rPr>
        <w:t xml:space="preserve"> eserler üretmeye çalışıyorlardı.</w:t>
      </w:r>
    </w:p>
    <w:p w14:paraId="6F1CC77D" w14:textId="527F3CF1" w:rsidR="00AA7486" w:rsidRPr="00CF6981" w:rsidRDefault="00AA7486" w:rsidP="00AA7486">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Ama </w:t>
      </w:r>
      <w:r w:rsidR="0084758B">
        <w:rPr>
          <w:rFonts w:eastAsiaTheme="minorHAnsi"/>
          <w:sz w:val="22"/>
          <w:szCs w:val="22"/>
          <w:lang w:val="tr-TR" w:eastAsia="en-US"/>
        </w:rPr>
        <w:t>bu büyük sanatçı</w:t>
      </w:r>
      <w:r w:rsidR="00003D0E" w:rsidRPr="00CF6981">
        <w:rPr>
          <w:rFonts w:eastAsiaTheme="minorHAnsi"/>
          <w:sz w:val="22"/>
          <w:szCs w:val="22"/>
          <w:lang w:val="tr-TR" w:eastAsia="en-US"/>
        </w:rPr>
        <w:t xml:space="preserve"> derin bir mutsuzluk içindeydi. Bunun tek nedeni, yıllardır peş peşe başladığı ama bitiremediği işlerden duyduğu acı ve başarısızlık </w:t>
      </w:r>
      <w:r w:rsidR="0000032A">
        <w:rPr>
          <w:rFonts w:eastAsiaTheme="minorHAnsi"/>
          <w:sz w:val="22"/>
          <w:szCs w:val="22"/>
          <w:lang w:val="tr-TR" w:eastAsia="en-US"/>
        </w:rPr>
        <w:t>hissi</w:t>
      </w:r>
      <w:r w:rsidR="00003D0E" w:rsidRPr="00CF6981">
        <w:rPr>
          <w:rFonts w:eastAsiaTheme="minorHAnsi"/>
          <w:sz w:val="22"/>
          <w:szCs w:val="22"/>
          <w:lang w:val="tr-TR" w:eastAsia="en-US"/>
        </w:rPr>
        <w:t xml:space="preserve"> d</w:t>
      </w:r>
      <w:r w:rsidR="0000032A">
        <w:rPr>
          <w:rFonts w:eastAsiaTheme="minorHAnsi"/>
          <w:sz w:val="22"/>
          <w:szCs w:val="22"/>
          <w:lang w:val="tr-TR" w:eastAsia="en-US"/>
        </w:rPr>
        <w:t>e</w:t>
      </w:r>
      <w:r w:rsidR="00003D0E" w:rsidRPr="00CF6981">
        <w:rPr>
          <w:rFonts w:eastAsiaTheme="minorHAnsi"/>
          <w:sz w:val="22"/>
          <w:szCs w:val="22"/>
          <w:lang w:val="tr-TR" w:eastAsia="en-US"/>
        </w:rPr>
        <w:t xml:space="preserve"> değildi.</w:t>
      </w:r>
    </w:p>
    <w:p w14:paraId="301B7737" w14:textId="22D97D96" w:rsidR="00F9471B" w:rsidRDefault="00003D0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Bundan daha fazla, yaşadığı hayattan ve bunun sonuçlarından korkuyordu.</w:t>
      </w:r>
      <w:r w:rsidR="00F44A79" w:rsidRPr="00CF6981">
        <w:rPr>
          <w:rFonts w:eastAsiaTheme="minorHAnsi"/>
          <w:sz w:val="22"/>
          <w:szCs w:val="22"/>
          <w:lang w:val="tr-TR" w:eastAsia="en-US"/>
        </w:rPr>
        <w:t xml:space="preserve"> Bu korkunun </w:t>
      </w:r>
      <w:r w:rsidR="0000032A">
        <w:rPr>
          <w:rFonts w:eastAsiaTheme="minorHAnsi"/>
          <w:sz w:val="22"/>
          <w:szCs w:val="22"/>
          <w:lang w:val="tr-TR" w:eastAsia="en-US"/>
        </w:rPr>
        <w:t>önemli bir nedeni ise</w:t>
      </w:r>
      <w:r w:rsidR="00F44A79" w:rsidRPr="00CF6981">
        <w:rPr>
          <w:rFonts w:eastAsiaTheme="minorHAnsi"/>
          <w:sz w:val="22"/>
          <w:szCs w:val="22"/>
          <w:lang w:val="tr-TR" w:eastAsia="en-US"/>
        </w:rPr>
        <w:t xml:space="preserve">, </w:t>
      </w:r>
      <w:r w:rsidR="00235C73" w:rsidRPr="00CF6981">
        <w:rPr>
          <w:rFonts w:eastAsiaTheme="minorHAnsi"/>
          <w:sz w:val="22"/>
          <w:szCs w:val="22"/>
          <w:lang w:val="tr-TR" w:eastAsia="en-US"/>
        </w:rPr>
        <w:t>1532</w:t>
      </w:r>
      <w:r w:rsidR="00521EC6" w:rsidRPr="00CF6981">
        <w:rPr>
          <w:rFonts w:eastAsiaTheme="minorHAnsi"/>
          <w:sz w:val="22"/>
          <w:szCs w:val="22"/>
          <w:lang w:val="tr-TR" w:eastAsia="en-US"/>
        </w:rPr>
        <w:t xml:space="preserve">’de tanıştığı Tommaso </w:t>
      </w:r>
      <w:proofErr w:type="spellStart"/>
      <w:r w:rsidR="00521EC6" w:rsidRPr="00CF6981">
        <w:rPr>
          <w:rFonts w:eastAsiaTheme="minorHAnsi"/>
          <w:sz w:val="22"/>
          <w:szCs w:val="22"/>
          <w:lang w:val="tr-TR" w:eastAsia="en-US"/>
        </w:rPr>
        <w:t>dei</w:t>
      </w:r>
      <w:proofErr w:type="spellEnd"/>
      <w:r w:rsidR="00521EC6" w:rsidRPr="00CF6981">
        <w:rPr>
          <w:rFonts w:eastAsiaTheme="minorHAnsi"/>
          <w:sz w:val="22"/>
          <w:szCs w:val="22"/>
          <w:lang w:val="tr-TR" w:eastAsia="en-US"/>
        </w:rPr>
        <w:t xml:space="preserve"> </w:t>
      </w:r>
      <w:proofErr w:type="spellStart"/>
      <w:r w:rsidR="00521EC6" w:rsidRPr="00CF6981">
        <w:rPr>
          <w:rFonts w:eastAsiaTheme="minorHAnsi"/>
          <w:sz w:val="22"/>
          <w:szCs w:val="22"/>
          <w:lang w:val="tr-TR" w:eastAsia="en-US"/>
        </w:rPr>
        <w:t>Cavalieri’ye</w:t>
      </w:r>
      <w:proofErr w:type="spellEnd"/>
      <w:r w:rsidR="00521EC6" w:rsidRPr="00CF6981">
        <w:rPr>
          <w:rFonts w:eastAsiaTheme="minorHAnsi"/>
          <w:sz w:val="22"/>
          <w:szCs w:val="22"/>
          <w:lang w:val="tr-TR" w:eastAsia="en-US"/>
        </w:rPr>
        <w:t xml:space="preserve"> duyduğu</w:t>
      </w:r>
      <w:r w:rsidR="00F44A79" w:rsidRPr="00CF6981">
        <w:rPr>
          <w:rFonts w:eastAsiaTheme="minorHAnsi"/>
          <w:sz w:val="22"/>
          <w:szCs w:val="22"/>
          <w:lang w:val="tr-TR" w:eastAsia="en-US"/>
        </w:rPr>
        <w:t xml:space="preserve"> aşk</w:t>
      </w:r>
      <w:r w:rsidR="007A19A1" w:rsidRPr="00CF6981">
        <w:rPr>
          <w:rFonts w:eastAsiaTheme="minorHAnsi"/>
          <w:sz w:val="22"/>
          <w:szCs w:val="22"/>
          <w:lang w:val="tr-TR" w:eastAsia="en-US"/>
        </w:rPr>
        <w:t>tı.</w:t>
      </w:r>
      <w:r w:rsidR="00B24B32" w:rsidRPr="00CF6981">
        <w:rPr>
          <w:rFonts w:eastAsiaTheme="minorHAnsi"/>
          <w:sz w:val="22"/>
          <w:szCs w:val="22"/>
          <w:lang w:val="tr-TR" w:eastAsia="en-US"/>
        </w:rPr>
        <w:t xml:space="preserve"> Zaten Roma’ya da ona yakın olmak için </w:t>
      </w:r>
      <w:r w:rsidR="00485242">
        <w:rPr>
          <w:rFonts w:eastAsiaTheme="minorHAnsi"/>
          <w:sz w:val="22"/>
          <w:szCs w:val="22"/>
          <w:lang w:val="tr-TR" w:eastAsia="en-US"/>
        </w:rPr>
        <w:t>yerleşmişti</w:t>
      </w:r>
      <w:r w:rsidR="00B24B32" w:rsidRPr="00CF6981">
        <w:rPr>
          <w:rFonts w:eastAsiaTheme="minorHAnsi"/>
          <w:sz w:val="22"/>
          <w:szCs w:val="22"/>
          <w:lang w:val="tr-TR" w:eastAsia="en-US"/>
        </w:rPr>
        <w:t>.</w:t>
      </w:r>
    </w:p>
    <w:p w14:paraId="7D360712" w14:textId="1EA50CEC" w:rsidR="0084758B" w:rsidRPr="00CF6981" w:rsidRDefault="00485242"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Tanıştıklarında Michelangelo 57, Tommaso 23 yaşındaydı.</w:t>
      </w:r>
      <w:r w:rsidR="00D71399">
        <w:rPr>
          <w:rFonts w:eastAsiaTheme="minorHAnsi"/>
          <w:sz w:val="22"/>
          <w:szCs w:val="22"/>
          <w:lang w:val="tr-TR" w:eastAsia="en-US"/>
        </w:rPr>
        <w:t xml:space="preserve"> Soylu bir aileden gelen </w:t>
      </w:r>
      <w:proofErr w:type="spellStart"/>
      <w:r w:rsidR="00D71399">
        <w:rPr>
          <w:rFonts w:eastAsiaTheme="minorHAnsi"/>
          <w:sz w:val="22"/>
          <w:szCs w:val="22"/>
          <w:lang w:val="tr-TR" w:eastAsia="en-US"/>
        </w:rPr>
        <w:t>Tommaso’nun</w:t>
      </w:r>
      <w:proofErr w:type="spellEnd"/>
      <w:r w:rsidR="00D71399">
        <w:rPr>
          <w:rFonts w:eastAsiaTheme="minorHAnsi"/>
          <w:sz w:val="22"/>
          <w:szCs w:val="22"/>
          <w:lang w:val="tr-TR" w:eastAsia="en-US"/>
        </w:rPr>
        <w:t xml:space="preserve"> </w:t>
      </w:r>
      <w:r w:rsidR="0000032A">
        <w:rPr>
          <w:rFonts w:eastAsiaTheme="minorHAnsi"/>
          <w:sz w:val="22"/>
          <w:szCs w:val="22"/>
          <w:lang w:val="tr-TR" w:eastAsia="en-US"/>
        </w:rPr>
        <w:t>sıra dışı</w:t>
      </w:r>
      <w:r w:rsidR="00D71399">
        <w:rPr>
          <w:rFonts w:eastAsiaTheme="minorHAnsi"/>
          <w:sz w:val="22"/>
          <w:szCs w:val="22"/>
          <w:lang w:val="tr-TR" w:eastAsia="en-US"/>
        </w:rPr>
        <w:t xml:space="preserve"> bir yakışıklılığa sahip olduğu söylenir. Michelangelo için Tommaso, </w:t>
      </w:r>
      <w:r w:rsidR="00D71399" w:rsidRPr="00D71399">
        <w:rPr>
          <w:rFonts w:eastAsiaTheme="minorHAnsi"/>
          <w:i/>
          <w:iCs/>
          <w:sz w:val="22"/>
          <w:szCs w:val="22"/>
          <w:lang w:val="tr-TR" w:eastAsia="en-US"/>
        </w:rPr>
        <w:t>“yüzyılımızın ışığı, tüm dünya</w:t>
      </w:r>
      <w:r w:rsidR="00D71399">
        <w:rPr>
          <w:rFonts w:eastAsiaTheme="minorHAnsi"/>
          <w:i/>
          <w:iCs/>
          <w:sz w:val="22"/>
          <w:szCs w:val="22"/>
          <w:lang w:val="tr-TR" w:eastAsia="en-US"/>
        </w:rPr>
        <w:t>nın</w:t>
      </w:r>
      <w:r w:rsidR="00D71399" w:rsidRPr="00D71399">
        <w:rPr>
          <w:rFonts w:eastAsiaTheme="minorHAnsi"/>
          <w:i/>
          <w:iCs/>
          <w:sz w:val="22"/>
          <w:szCs w:val="22"/>
          <w:lang w:val="tr-TR" w:eastAsia="en-US"/>
        </w:rPr>
        <w:t xml:space="preserve"> kusursuzluk örneğiydi.”</w:t>
      </w:r>
    </w:p>
    <w:p w14:paraId="47F7AB20" w14:textId="4B437DEE" w:rsidR="0057763C" w:rsidRDefault="000F2E7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Asırlar</w:t>
      </w:r>
      <w:r w:rsidR="00F47386" w:rsidRPr="00CF6981">
        <w:rPr>
          <w:rFonts w:eastAsiaTheme="minorHAnsi"/>
          <w:sz w:val="22"/>
          <w:szCs w:val="22"/>
          <w:lang w:val="tr-TR" w:eastAsia="en-US"/>
        </w:rPr>
        <w:t xml:space="preserve"> boyunca, Michelangelo’nun </w:t>
      </w:r>
      <w:proofErr w:type="spellStart"/>
      <w:r w:rsidR="00F47386" w:rsidRPr="00CF6981">
        <w:rPr>
          <w:rFonts w:eastAsiaTheme="minorHAnsi"/>
          <w:sz w:val="22"/>
          <w:szCs w:val="22"/>
          <w:lang w:val="tr-TR" w:eastAsia="en-US"/>
        </w:rPr>
        <w:t>Tommaso’ya</w:t>
      </w:r>
      <w:proofErr w:type="spellEnd"/>
      <w:r w:rsidR="00F47386" w:rsidRPr="00CF6981">
        <w:rPr>
          <w:rFonts w:eastAsiaTheme="minorHAnsi"/>
          <w:sz w:val="22"/>
          <w:szCs w:val="22"/>
          <w:lang w:val="tr-TR" w:eastAsia="en-US"/>
        </w:rPr>
        <w:t xml:space="preserve"> yazdığı duygu yüklü şiirlerin hayal ürünü kadınlar</w:t>
      </w:r>
      <w:r w:rsidR="00457E29">
        <w:rPr>
          <w:rFonts w:eastAsiaTheme="minorHAnsi"/>
          <w:sz w:val="22"/>
          <w:szCs w:val="22"/>
          <w:lang w:val="tr-TR" w:eastAsia="en-US"/>
        </w:rPr>
        <w:t xml:space="preserve"> için </w:t>
      </w:r>
      <w:r>
        <w:rPr>
          <w:rFonts w:eastAsiaTheme="minorHAnsi"/>
          <w:sz w:val="22"/>
          <w:szCs w:val="22"/>
          <w:lang w:val="tr-TR" w:eastAsia="en-US"/>
        </w:rPr>
        <w:t>kaleme alındıkları</w:t>
      </w:r>
      <w:r w:rsidR="00457E29">
        <w:rPr>
          <w:rFonts w:eastAsiaTheme="minorHAnsi"/>
          <w:sz w:val="22"/>
          <w:szCs w:val="22"/>
          <w:lang w:val="tr-TR" w:eastAsia="en-US"/>
        </w:rPr>
        <w:t xml:space="preserve"> </w:t>
      </w:r>
      <w:r w:rsidR="00F47386" w:rsidRPr="00CF6981">
        <w:rPr>
          <w:rFonts w:eastAsiaTheme="minorHAnsi"/>
          <w:sz w:val="22"/>
          <w:szCs w:val="22"/>
          <w:lang w:val="tr-TR" w:eastAsia="en-US"/>
        </w:rPr>
        <w:t xml:space="preserve">varsayıldı. </w:t>
      </w:r>
      <w:r w:rsidR="004A7399" w:rsidRPr="00CF6981">
        <w:rPr>
          <w:rFonts w:eastAsiaTheme="minorHAnsi"/>
          <w:sz w:val="22"/>
          <w:szCs w:val="22"/>
          <w:lang w:val="tr-TR" w:eastAsia="en-US"/>
        </w:rPr>
        <w:t>Bunların, t</w:t>
      </w:r>
      <w:r w:rsidR="00F47386" w:rsidRPr="00CF6981">
        <w:rPr>
          <w:rFonts w:eastAsiaTheme="minorHAnsi"/>
          <w:sz w:val="22"/>
          <w:szCs w:val="22"/>
          <w:lang w:val="tr-TR" w:eastAsia="en-US"/>
        </w:rPr>
        <w:t xml:space="preserve">ek sevdiği kadın Vittoria </w:t>
      </w:r>
      <w:proofErr w:type="spellStart"/>
      <w:r w:rsidR="00F47386" w:rsidRPr="00CF6981">
        <w:rPr>
          <w:rFonts w:eastAsiaTheme="minorHAnsi"/>
          <w:sz w:val="22"/>
          <w:szCs w:val="22"/>
          <w:lang w:val="tr-TR" w:eastAsia="en-US"/>
        </w:rPr>
        <w:t>Colonna’ya</w:t>
      </w:r>
      <w:proofErr w:type="spellEnd"/>
      <w:r w:rsidR="00F47386" w:rsidRPr="00CF6981">
        <w:rPr>
          <w:rFonts w:eastAsiaTheme="minorHAnsi"/>
          <w:sz w:val="22"/>
          <w:szCs w:val="22"/>
          <w:lang w:val="tr-TR" w:eastAsia="en-US"/>
        </w:rPr>
        <w:t xml:space="preserve"> </w:t>
      </w:r>
      <w:r w:rsidR="004A7399" w:rsidRPr="00CF6981">
        <w:rPr>
          <w:rFonts w:eastAsiaTheme="minorHAnsi"/>
          <w:sz w:val="22"/>
          <w:szCs w:val="22"/>
          <w:lang w:val="tr-TR" w:eastAsia="en-US"/>
        </w:rPr>
        <w:t>yönelik olduklarını</w:t>
      </w:r>
      <w:r w:rsidR="00F47386" w:rsidRPr="00CF6981">
        <w:rPr>
          <w:rFonts w:eastAsiaTheme="minorHAnsi"/>
          <w:sz w:val="22"/>
          <w:szCs w:val="22"/>
          <w:lang w:val="tr-TR" w:eastAsia="en-US"/>
        </w:rPr>
        <w:t xml:space="preserve"> iddia edenler de çıktı.</w:t>
      </w:r>
      <w:r w:rsidR="00FC6224" w:rsidRPr="00CF6981">
        <w:rPr>
          <w:rFonts w:eastAsiaTheme="minorHAnsi"/>
          <w:sz w:val="22"/>
          <w:szCs w:val="22"/>
          <w:lang w:val="tr-TR" w:eastAsia="en-US"/>
        </w:rPr>
        <w:t xml:space="preserve"> </w:t>
      </w:r>
      <w:r w:rsidR="008A35B9" w:rsidRPr="00CF6981">
        <w:rPr>
          <w:rFonts w:eastAsiaTheme="minorHAnsi"/>
          <w:sz w:val="22"/>
          <w:szCs w:val="22"/>
          <w:lang w:val="tr-TR" w:eastAsia="en-US"/>
        </w:rPr>
        <w:t xml:space="preserve">Ama </w:t>
      </w:r>
      <w:r w:rsidR="0057763C">
        <w:rPr>
          <w:rFonts w:eastAsiaTheme="minorHAnsi"/>
          <w:sz w:val="22"/>
          <w:szCs w:val="22"/>
          <w:lang w:val="tr-TR" w:eastAsia="en-US"/>
        </w:rPr>
        <w:t>Colonna ile arasındaki,</w:t>
      </w:r>
      <w:r w:rsidR="008A35B9" w:rsidRPr="00CF6981">
        <w:rPr>
          <w:rFonts w:eastAsiaTheme="minorHAnsi"/>
          <w:sz w:val="22"/>
          <w:szCs w:val="22"/>
          <w:lang w:val="tr-TR" w:eastAsia="en-US"/>
        </w:rPr>
        <w:t xml:space="preserve"> cinsellik barındıran bir aşk değil, entelektüel bir birliktelikti. </w:t>
      </w:r>
    </w:p>
    <w:p w14:paraId="3455DC75" w14:textId="58E4F786" w:rsidR="00B24B32" w:rsidRDefault="008A35B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Nitekim </w:t>
      </w:r>
      <w:r w:rsidR="0057763C">
        <w:rPr>
          <w:rFonts w:eastAsiaTheme="minorHAnsi"/>
          <w:sz w:val="22"/>
          <w:szCs w:val="22"/>
          <w:lang w:val="tr-TR" w:eastAsia="en-US"/>
        </w:rPr>
        <w:t>bugün</w:t>
      </w:r>
      <w:r w:rsidR="00FC6224" w:rsidRPr="00CF6981">
        <w:rPr>
          <w:rFonts w:eastAsiaTheme="minorHAnsi"/>
          <w:sz w:val="22"/>
          <w:szCs w:val="22"/>
          <w:lang w:val="tr-TR" w:eastAsia="en-US"/>
        </w:rPr>
        <w:t xml:space="preserve">, </w:t>
      </w:r>
      <w:r w:rsidR="006510B8">
        <w:rPr>
          <w:rFonts w:eastAsiaTheme="minorHAnsi"/>
          <w:sz w:val="22"/>
          <w:szCs w:val="22"/>
          <w:lang w:val="tr-TR" w:eastAsia="en-US"/>
        </w:rPr>
        <w:t>kendisine gönderdiği</w:t>
      </w:r>
      <w:r w:rsidR="00FC6224" w:rsidRPr="00CF6981">
        <w:rPr>
          <w:rFonts w:eastAsiaTheme="minorHAnsi"/>
          <w:sz w:val="22"/>
          <w:szCs w:val="22"/>
          <w:lang w:val="tr-TR" w:eastAsia="en-US"/>
        </w:rPr>
        <w:t xml:space="preserve"> erotik çizimlerden de malum olduğu üzere, bu şiirlerin Tommaso için yazıldıklarını biliyoruz.</w:t>
      </w:r>
    </w:p>
    <w:p w14:paraId="681559B7" w14:textId="161FABBB" w:rsidR="006510B8" w:rsidRDefault="006510B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80BEE23" w14:textId="066E2AC1" w:rsidR="006510B8" w:rsidRDefault="003B4BCB" w:rsidP="0071510F">
      <w:pPr>
        <w:pStyle w:val="NormalWeb"/>
        <w:shd w:val="clear" w:color="auto" w:fill="FFFFFF"/>
        <w:spacing w:before="0" w:beforeAutospacing="0" w:after="0" w:afterAutospacing="0" w:line="276" w:lineRule="auto"/>
        <w:jc w:val="both"/>
        <w:rPr>
          <w:rFonts w:eastAsiaTheme="majorEastAsia"/>
          <w:i/>
          <w:color w:val="2F5496" w:themeColor="accent1" w:themeShade="BF"/>
          <w:sz w:val="28"/>
          <w:szCs w:val="28"/>
          <w:lang w:val="tr-TR"/>
        </w:rPr>
      </w:pPr>
      <w:r>
        <w:rPr>
          <w:rFonts w:eastAsiaTheme="majorEastAsia"/>
          <w:i/>
          <w:color w:val="2F5496" w:themeColor="accent1" w:themeShade="BF"/>
          <w:sz w:val="28"/>
          <w:szCs w:val="28"/>
          <w:lang w:val="tr-TR"/>
        </w:rPr>
        <w:t>Yaşayanları ve ölüleri yargılamak için gelecek…</w:t>
      </w:r>
    </w:p>
    <w:p w14:paraId="56785874" w14:textId="77777777" w:rsidR="006510B8" w:rsidRPr="00CF6981" w:rsidRDefault="006510B8"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EEA2CE3" w14:textId="06FEDF18" w:rsidR="00F4774F" w:rsidRDefault="008B6DE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Michelangelo bu yeni freske başladığında, a</w:t>
      </w:r>
      <w:r w:rsidR="00CD139B">
        <w:rPr>
          <w:rFonts w:eastAsiaTheme="minorHAnsi"/>
          <w:sz w:val="22"/>
          <w:szCs w:val="22"/>
          <w:lang w:val="tr-TR" w:eastAsia="en-US"/>
        </w:rPr>
        <w:t xml:space="preserve">rtık yaşlandığı, yorulduğu, üstüne üstlük genç bir erkeğe aşık olduğu ve </w:t>
      </w:r>
      <w:r w:rsidR="000F2E7E">
        <w:rPr>
          <w:rFonts w:eastAsiaTheme="minorHAnsi"/>
          <w:sz w:val="22"/>
          <w:szCs w:val="22"/>
          <w:lang w:val="tr-TR" w:eastAsia="en-US"/>
        </w:rPr>
        <w:t>şehvet</w:t>
      </w:r>
      <w:r w:rsidR="00CD139B">
        <w:rPr>
          <w:rFonts w:eastAsiaTheme="minorHAnsi"/>
          <w:sz w:val="22"/>
          <w:szCs w:val="22"/>
          <w:lang w:val="tr-TR" w:eastAsia="en-US"/>
        </w:rPr>
        <w:t xml:space="preserve"> günahı yüzünden sonsuza dek lanetleneceği </w:t>
      </w:r>
      <w:r>
        <w:rPr>
          <w:rFonts w:eastAsiaTheme="minorHAnsi"/>
          <w:sz w:val="22"/>
          <w:szCs w:val="22"/>
          <w:lang w:val="tr-TR" w:eastAsia="en-US"/>
        </w:rPr>
        <w:t>düşünceleri altında eziliyordu.</w:t>
      </w:r>
      <w:r w:rsidR="00FB40B0">
        <w:rPr>
          <w:rFonts w:eastAsiaTheme="minorHAnsi"/>
          <w:sz w:val="22"/>
          <w:szCs w:val="22"/>
          <w:lang w:val="tr-TR" w:eastAsia="en-US"/>
        </w:rPr>
        <w:t xml:space="preserve"> VII. </w:t>
      </w:r>
      <w:proofErr w:type="spellStart"/>
      <w:r w:rsidR="00FB40B0">
        <w:rPr>
          <w:rFonts w:eastAsiaTheme="minorHAnsi"/>
          <w:sz w:val="22"/>
          <w:szCs w:val="22"/>
          <w:lang w:val="tr-TR" w:eastAsia="en-US"/>
        </w:rPr>
        <w:t>Clemens’in</w:t>
      </w:r>
      <w:proofErr w:type="spellEnd"/>
      <w:r w:rsidR="00FB40B0">
        <w:rPr>
          <w:rFonts w:eastAsiaTheme="minorHAnsi"/>
          <w:sz w:val="22"/>
          <w:szCs w:val="22"/>
          <w:lang w:val="tr-TR" w:eastAsia="en-US"/>
        </w:rPr>
        <w:t xml:space="preserve"> 1534’te, bu freskin siparişini verdikten kısa süre sonra ölmesi üzerine yerine </w:t>
      </w:r>
      <w:r w:rsidR="00F4774F">
        <w:rPr>
          <w:rFonts w:eastAsiaTheme="minorHAnsi"/>
          <w:sz w:val="22"/>
          <w:szCs w:val="22"/>
          <w:lang w:val="tr-TR" w:eastAsia="en-US"/>
        </w:rPr>
        <w:t xml:space="preserve">Papa III. Paul geçti. </w:t>
      </w:r>
    </w:p>
    <w:p w14:paraId="226CFFCF" w14:textId="51F088DB" w:rsidR="000F2E7E" w:rsidRDefault="000F2E7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Bu yıllarda Protestanlık, </w:t>
      </w:r>
      <w:r w:rsidR="00F4774F">
        <w:rPr>
          <w:rFonts w:eastAsiaTheme="minorHAnsi"/>
          <w:sz w:val="22"/>
          <w:szCs w:val="22"/>
          <w:lang w:val="tr-TR" w:eastAsia="en-US"/>
        </w:rPr>
        <w:t>Katolik Kilisesi’n</w:t>
      </w:r>
      <w:r>
        <w:rPr>
          <w:rFonts w:eastAsiaTheme="minorHAnsi"/>
          <w:sz w:val="22"/>
          <w:szCs w:val="22"/>
          <w:lang w:val="tr-TR" w:eastAsia="en-US"/>
        </w:rPr>
        <w:t>e karşı hakimiyet alanını adım adım genişletiyordu. Ayrıca Roma</w:t>
      </w:r>
      <w:r w:rsidR="0030188B">
        <w:rPr>
          <w:rFonts w:eastAsiaTheme="minorHAnsi"/>
          <w:sz w:val="22"/>
          <w:szCs w:val="22"/>
          <w:lang w:val="tr-TR" w:eastAsia="en-US"/>
        </w:rPr>
        <w:t xml:space="preserve"> </w:t>
      </w:r>
      <w:r w:rsidR="00B15B01">
        <w:rPr>
          <w:rFonts w:eastAsiaTheme="minorHAnsi"/>
          <w:sz w:val="22"/>
          <w:szCs w:val="22"/>
          <w:lang w:val="tr-TR" w:eastAsia="en-US"/>
        </w:rPr>
        <w:t>1527’de Kutsal Roma Cermen İmparatoru V. Charles’ın birliklerince</w:t>
      </w:r>
      <w:r w:rsidR="002316E9">
        <w:rPr>
          <w:rFonts w:eastAsiaTheme="minorHAnsi"/>
          <w:sz w:val="22"/>
          <w:szCs w:val="22"/>
          <w:lang w:val="tr-TR" w:eastAsia="en-US"/>
        </w:rPr>
        <w:t xml:space="preserve"> </w:t>
      </w:r>
      <w:r w:rsidR="00B15B01">
        <w:rPr>
          <w:rFonts w:eastAsiaTheme="minorHAnsi"/>
          <w:sz w:val="22"/>
          <w:szCs w:val="22"/>
          <w:lang w:val="tr-TR" w:eastAsia="en-US"/>
        </w:rPr>
        <w:t>yağmalan</w:t>
      </w:r>
      <w:r>
        <w:rPr>
          <w:rFonts w:eastAsiaTheme="minorHAnsi"/>
          <w:sz w:val="22"/>
          <w:szCs w:val="22"/>
          <w:lang w:val="tr-TR" w:eastAsia="en-US"/>
        </w:rPr>
        <w:t>arak şanından çok şey kaybetmişti.</w:t>
      </w:r>
    </w:p>
    <w:p w14:paraId="227BD75D" w14:textId="0CAC5362" w:rsidR="00D04C43" w:rsidRDefault="000F2E7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Papa III. Paul hem Katolik Kilisesi’nin hem de </w:t>
      </w:r>
      <w:r w:rsidR="00B15B01">
        <w:rPr>
          <w:rFonts w:eastAsiaTheme="minorHAnsi"/>
          <w:sz w:val="22"/>
          <w:szCs w:val="22"/>
          <w:lang w:val="tr-TR" w:eastAsia="en-US"/>
        </w:rPr>
        <w:t xml:space="preserve">Roma’nın </w:t>
      </w:r>
      <w:r w:rsidR="00F4774F">
        <w:rPr>
          <w:rFonts w:eastAsiaTheme="minorHAnsi"/>
          <w:sz w:val="22"/>
          <w:szCs w:val="22"/>
          <w:lang w:val="tr-TR" w:eastAsia="en-US"/>
        </w:rPr>
        <w:t>otoritesini geri kazandırm</w:t>
      </w:r>
      <w:r>
        <w:rPr>
          <w:rFonts w:eastAsiaTheme="minorHAnsi"/>
          <w:sz w:val="22"/>
          <w:szCs w:val="22"/>
          <w:lang w:val="tr-TR" w:eastAsia="en-US"/>
        </w:rPr>
        <w:t>aya katkıda bulunması amacıyla</w:t>
      </w:r>
      <w:r w:rsidR="00F4774F">
        <w:rPr>
          <w:rFonts w:eastAsiaTheme="minorHAnsi"/>
          <w:sz w:val="22"/>
          <w:szCs w:val="22"/>
          <w:lang w:val="tr-TR" w:eastAsia="en-US"/>
        </w:rPr>
        <w:t xml:space="preserve"> Michelangelo’nun bu yapıtı bitirmesini </w:t>
      </w:r>
      <w:r>
        <w:rPr>
          <w:rFonts w:eastAsiaTheme="minorHAnsi"/>
          <w:sz w:val="22"/>
          <w:szCs w:val="22"/>
          <w:lang w:val="tr-TR" w:eastAsia="en-US"/>
        </w:rPr>
        <w:t>sağla</w:t>
      </w:r>
      <w:r w:rsidR="00122B16">
        <w:rPr>
          <w:rFonts w:eastAsiaTheme="minorHAnsi"/>
          <w:sz w:val="22"/>
          <w:szCs w:val="22"/>
          <w:lang w:val="tr-TR" w:eastAsia="en-US"/>
        </w:rPr>
        <w:t>dı.</w:t>
      </w:r>
      <w:r w:rsidR="00D04C43">
        <w:rPr>
          <w:rFonts w:eastAsiaTheme="minorHAnsi"/>
          <w:sz w:val="22"/>
          <w:szCs w:val="22"/>
          <w:lang w:val="tr-TR" w:eastAsia="en-US"/>
        </w:rPr>
        <w:t xml:space="preserve"> </w:t>
      </w:r>
      <w:r w:rsidR="002140C4">
        <w:rPr>
          <w:rFonts w:eastAsiaTheme="minorHAnsi"/>
          <w:sz w:val="22"/>
          <w:szCs w:val="22"/>
          <w:lang w:val="tr-TR" w:eastAsia="en-US"/>
        </w:rPr>
        <w:t xml:space="preserve">Hazırlıklarına 1535’te başlayan </w:t>
      </w:r>
      <w:r w:rsidR="00D04C43">
        <w:rPr>
          <w:rFonts w:eastAsiaTheme="minorHAnsi"/>
          <w:sz w:val="22"/>
          <w:szCs w:val="22"/>
          <w:lang w:val="tr-TR" w:eastAsia="en-US"/>
        </w:rPr>
        <w:t>Michelangelo</w:t>
      </w:r>
      <w:r w:rsidR="002140C4">
        <w:rPr>
          <w:rFonts w:eastAsiaTheme="minorHAnsi"/>
          <w:sz w:val="22"/>
          <w:szCs w:val="22"/>
          <w:lang w:val="tr-TR" w:eastAsia="en-US"/>
        </w:rPr>
        <w:t>,</w:t>
      </w:r>
      <w:r w:rsidR="00D04C43">
        <w:rPr>
          <w:rFonts w:eastAsiaTheme="minorHAnsi"/>
          <w:sz w:val="22"/>
          <w:szCs w:val="22"/>
          <w:lang w:val="tr-TR" w:eastAsia="en-US"/>
        </w:rPr>
        <w:t xml:space="preserve"> 1536’dan 1541’e kadar </w:t>
      </w:r>
      <w:r w:rsidR="003F1B4D" w:rsidRPr="00CF6981">
        <w:rPr>
          <w:rFonts w:eastAsiaTheme="minorHAnsi"/>
          <w:sz w:val="22"/>
          <w:szCs w:val="22"/>
          <w:lang w:val="tr-TR" w:eastAsia="en-US"/>
        </w:rPr>
        <w:t xml:space="preserve">durup dinlenmeden bu yapıt üzerinde çalıştı. </w:t>
      </w:r>
    </w:p>
    <w:p w14:paraId="4B7CC2A4" w14:textId="699E38A7" w:rsidR="003F1B4D" w:rsidRDefault="00D04C4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E</w:t>
      </w:r>
      <w:r w:rsidR="003F1B4D" w:rsidRPr="00CF6981">
        <w:rPr>
          <w:rFonts w:eastAsiaTheme="minorHAnsi"/>
          <w:sz w:val="22"/>
          <w:szCs w:val="22"/>
          <w:lang w:val="tr-TR" w:eastAsia="en-US"/>
        </w:rPr>
        <w:t>ser tamamlandığında, dünya</w:t>
      </w:r>
      <w:r w:rsidR="006128E1">
        <w:rPr>
          <w:rFonts w:eastAsiaTheme="minorHAnsi"/>
          <w:sz w:val="22"/>
          <w:szCs w:val="22"/>
          <w:lang w:val="tr-TR" w:eastAsia="en-US"/>
        </w:rPr>
        <w:t>nın</w:t>
      </w:r>
      <w:r w:rsidR="003F1B4D" w:rsidRPr="00CF6981">
        <w:rPr>
          <w:rFonts w:eastAsiaTheme="minorHAnsi"/>
          <w:sz w:val="22"/>
          <w:szCs w:val="22"/>
          <w:lang w:val="tr-TR" w:eastAsia="en-US"/>
        </w:rPr>
        <w:t xml:space="preserve"> </w:t>
      </w:r>
      <w:r>
        <w:rPr>
          <w:rFonts w:eastAsiaTheme="minorHAnsi"/>
          <w:sz w:val="22"/>
          <w:szCs w:val="22"/>
          <w:lang w:val="tr-TR" w:eastAsia="en-US"/>
        </w:rPr>
        <w:t>en büyük</w:t>
      </w:r>
      <w:r w:rsidR="003F1B4D" w:rsidRPr="00CF6981">
        <w:rPr>
          <w:rFonts w:eastAsiaTheme="minorHAnsi"/>
          <w:sz w:val="22"/>
          <w:szCs w:val="22"/>
          <w:lang w:val="tr-TR" w:eastAsia="en-US"/>
        </w:rPr>
        <w:t xml:space="preserve"> başyapıt</w:t>
      </w:r>
      <w:r>
        <w:rPr>
          <w:rFonts w:eastAsiaTheme="minorHAnsi"/>
          <w:sz w:val="22"/>
          <w:szCs w:val="22"/>
          <w:lang w:val="tr-TR" w:eastAsia="en-US"/>
        </w:rPr>
        <w:t>larından biri</w:t>
      </w:r>
      <w:r w:rsidR="006128E1">
        <w:rPr>
          <w:rFonts w:eastAsiaTheme="minorHAnsi"/>
          <w:sz w:val="22"/>
          <w:szCs w:val="22"/>
          <w:lang w:val="tr-TR" w:eastAsia="en-US"/>
        </w:rPr>
        <w:t xml:space="preserve"> ortaya çıkmıştı</w:t>
      </w:r>
      <w:r w:rsidR="003F1B4D" w:rsidRPr="00CF6981">
        <w:rPr>
          <w:rFonts w:eastAsiaTheme="minorHAnsi"/>
          <w:sz w:val="22"/>
          <w:szCs w:val="22"/>
          <w:lang w:val="tr-TR" w:eastAsia="en-US"/>
        </w:rPr>
        <w:t>.</w:t>
      </w:r>
    </w:p>
    <w:p w14:paraId="05D5C059" w14:textId="77777777" w:rsidR="00D04C43" w:rsidRPr="00CF6981" w:rsidRDefault="00D04C4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2705C388" w14:textId="397BDE88" w:rsidR="003F1B4D" w:rsidRPr="00CF6981" w:rsidRDefault="003F1B4D"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3230DA">
        <w:rPr>
          <w:rFonts w:eastAsiaTheme="minorHAnsi"/>
          <w:b/>
          <w:bCs/>
          <w:i/>
          <w:iCs/>
          <w:sz w:val="22"/>
          <w:szCs w:val="22"/>
          <w:lang w:val="tr-TR" w:eastAsia="en-US"/>
        </w:rPr>
        <w:t>Son Yargılama</w:t>
      </w:r>
      <w:r w:rsidRPr="00CF6981">
        <w:rPr>
          <w:rFonts w:eastAsiaTheme="minorHAnsi"/>
          <w:b/>
          <w:bCs/>
          <w:sz w:val="22"/>
          <w:szCs w:val="22"/>
          <w:lang w:val="tr-TR" w:eastAsia="en-US"/>
        </w:rPr>
        <w:t>, 1536-1541, Michelangelo, 13,7 m x 12 m, Sistine Şapeli, Vatikan</w:t>
      </w:r>
    </w:p>
    <w:p w14:paraId="607BA9BB" w14:textId="7EB3779A" w:rsidR="009556A8" w:rsidRPr="00CF6981" w:rsidRDefault="003F1B4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noProof/>
          <w:lang w:val="tr-TR"/>
        </w:rPr>
        <w:lastRenderedPageBreak/>
        <w:drawing>
          <wp:inline distT="0" distB="0" distL="0" distR="0" wp14:anchorId="71210E27" wp14:editId="6D193483">
            <wp:extent cx="5760720" cy="6344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344285"/>
                    </a:xfrm>
                    <a:prstGeom prst="rect">
                      <a:avLst/>
                    </a:prstGeom>
                    <a:noFill/>
                    <a:ln>
                      <a:noFill/>
                    </a:ln>
                  </pic:spPr>
                </pic:pic>
              </a:graphicData>
            </a:graphic>
          </wp:inline>
        </w:drawing>
      </w:r>
    </w:p>
    <w:p w14:paraId="764C9D5F" w14:textId="18875909" w:rsidR="00D04C43" w:rsidRPr="00CF6981" w:rsidRDefault="00D04C4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6C9BE74F" w14:textId="3EAAE6D8" w:rsidR="00A2152A" w:rsidRDefault="00DB7CB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Şapelin tavanında olduğu gibi yine pek çok</w:t>
      </w:r>
      <w:r w:rsidR="00A2152A">
        <w:rPr>
          <w:rFonts w:eastAsiaTheme="minorHAnsi"/>
          <w:sz w:val="22"/>
          <w:szCs w:val="22"/>
          <w:lang w:val="tr-TR" w:eastAsia="en-US"/>
        </w:rPr>
        <w:t>, üç yüzden fazla</w:t>
      </w:r>
      <w:r w:rsidRPr="00CF6981">
        <w:rPr>
          <w:rFonts w:eastAsiaTheme="minorHAnsi"/>
          <w:sz w:val="22"/>
          <w:szCs w:val="22"/>
          <w:lang w:val="tr-TR" w:eastAsia="en-US"/>
        </w:rPr>
        <w:t xml:space="preserve"> figürle karşı karşıyayız. </w:t>
      </w:r>
      <w:r w:rsidR="00A2152A">
        <w:rPr>
          <w:rFonts w:eastAsiaTheme="minorHAnsi"/>
          <w:sz w:val="22"/>
          <w:szCs w:val="22"/>
          <w:lang w:val="tr-TR" w:eastAsia="en-US"/>
        </w:rPr>
        <w:t>Figürlerin yoğunluğuna rağmen, çeşitli şekillerde gruplanmaları, freskin okunabilirliğini kolaylaştırır.</w:t>
      </w:r>
      <w:r w:rsidR="008E4B1E">
        <w:rPr>
          <w:rFonts w:eastAsiaTheme="minorHAnsi"/>
          <w:sz w:val="22"/>
          <w:szCs w:val="22"/>
          <w:lang w:val="tr-TR" w:eastAsia="en-US"/>
        </w:rPr>
        <w:t xml:space="preserve"> </w:t>
      </w:r>
    </w:p>
    <w:p w14:paraId="0215D218" w14:textId="2A0233CA"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Biz de yukarıdan başlayarak yapıtı anlatmaya çalışalım.</w:t>
      </w:r>
    </w:p>
    <w:p w14:paraId="4145B61C" w14:textId="422EB4F0"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Tepedeki iki yarım kürede, İsa’nın çilesini anlatan iki sembol kullanılmıştır. Sağ tarafta İsa’nın kamçılanırken bağlandığı sütun, solda ise gerildiği çarmı</w:t>
      </w:r>
      <w:r w:rsidR="0002015F">
        <w:rPr>
          <w:rFonts w:eastAsiaTheme="minorHAnsi"/>
          <w:sz w:val="22"/>
          <w:szCs w:val="22"/>
          <w:lang w:val="tr-TR" w:eastAsia="en-US"/>
        </w:rPr>
        <w:t>h,</w:t>
      </w:r>
      <w:r>
        <w:rPr>
          <w:rFonts w:eastAsiaTheme="minorHAnsi"/>
          <w:sz w:val="22"/>
          <w:szCs w:val="22"/>
          <w:lang w:val="tr-TR" w:eastAsia="en-US"/>
        </w:rPr>
        <w:t xml:space="preserve"> melekler tarafından taşınmaktadır.</w:t>
      </w:r>
    </w:p>
    <w:p w14:paraId="2143F2F9" w14:textId="46CCF25A"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256CC3AC" w14:textId="78F267B8" w:rsidR="004F613C" w:rsidRPr="004F613C" w:rsidRDefault="004F613C"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4F613C">
        <w:rPr>
          <w:rFonts w:eastAsiaTheme="minorHAnsi"/>
          <w:b/>
          <w:bCs/>
          <w:sz w:val="22"/>
          <w:szCs w:val="22"/>
          <w:lang w:val="tr-TR" w:eastAsia="en-US"/>
        </w:rPr>
        <w:t>Çarmıh, Son Yargılama’dan detay</w:t>
      </w:r>
    </w:p>
    <w:p w14:paraId="498AA14B" w14:textId="16E3BD3E"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6DF4EC89" wp14:editId="7F6E92F9">
            <wp:extent cx="6452589" cy="4704475"/>
            <wp:effectExtent l="0" t="0" r="5715" b="1270"/>
            <wp:docPr id="67" name="Picture 67" descr="Lunette with angels carrying the instruments of the Passion of Christ, (detail), Michelangelo, *Last Judgment*, Sistine Chapel,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unette with angels carrying the instruments of the Passion of Christ, (detail), Michelangelo, *Last Judgment*, Sistine Chapel, fresco, 1534-1541 (Vatican City, Rom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2763" cy="4719183"/>
                    </a:xfrm>
                    <a:prstGeom prst="rect">
                      <a:avLst/>
                    </a:prstGeom>
                    <a:noFill/>
                    <a:ln>
                      <a:noFill/>
                    </a:ln>
                  </pic:spPr>
                </pic:pic>
              </a:graphicData>
            </a:graphic>
          </wp:inline>
        </w:drawing>
      </w:r>
    </w:p>
    <w:p w14:paraId="3CE7168B" w14:textId="0858A2BF"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6C6CFD7C" w14:textId="08FE5D58" w:rsidR="0002015F" w:rsidRDefault="0002015F"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Freskin odak noktasında </w:t>
      </w:r>
      <w:r w:rsidR="00DB7CB9" w:rsidRPr="00CF6981">
        <w:rPr>
          <w:rFonts w:eastAsiaTheme="minorHAnsi"/>
          <w:sz w:val="22"/>
          <w:szCs w:val="22"/>
          <w:lang w:val="tr-TR" w:eastAsia="en-US"/>
        </w:rPr>
        <w:t>İsa vardır.</w:t>
      </w:r>
      <w:r w:rsidR="001F1A11">
        <w:rPr>
          <w:rFonts w:eastAsiaTheme="minorHAnsi"/>
          <w:sz w:val="22"/>
          <w:szCs w:val="22"/>
          <w:lang w:val="tr-TR" w:eastAsia="en-US"/>
        </w:rPr>
        <w:t xml:space="preserve"> </w:t>
      </w:r>
    </w:p>
    <w:p w14:paraId="4F03A69C" w14:textId="1C156949" w:rsidR="00FD1145" w:rsidRDefault="002D5FC6"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Başka ressamların</w:t>
      </w:r>
      <w:r w:rsidR="001F1A11" w:rsidRPr="00CF6981">
        <w:rPr>
          <w:rFonts w:eastAsiaTheme="minorHAnsi"/>
          <w:sz w:val="22"/>
          <w:szCs w:val="22"/>
          <w:lang w:val="tr-TR" w:eastAsia="en-US"/>
        </w:rPr>
        <w:t xml:space="preserve"> </w:t>
      </w:r>
      <w:r w:rsidRPr="002D5FC6">
        <w:rPr>
          <w:rFonts w:eastAsiaTheme="minorHAnsi"/>
          <w:i/>
          <w:iCs/>
          <w:sz w:val="22"/>
          <w:szCs w:val="22"/>
          <w:lang w:val="tr-TR" w:eastAsia="en-US"/>
        </w:rPr>
        <w:t>“</w:t>
      </w:r>
      <w:r w:rsidR="001F1A11" w:rsidRPr="002D5FC6">
        <w:rPr>
          <w:rFonts w:eastAsiaTheme="minorHAnsi"/>
          <w:i/>
          <w:iCs/>
          <w:sz w:val="22"/>
          <w:szCs w:val="22"/>
          <w:lang w:val="tr-TR" w:eastAsia="en-US"/>
        </w:rPr>
        <w:t>Son Yargılama</w:t>
      </w:r>
      <w:r w:rsidRPr="002D5FC6">
        <w:rPr>
          <w:rFonts w:eastAsiaTheme="minorHAnsi"/>
          <w:i/>
          <w:iCs/>
          <w:sz w:val="22"/>
          <w:szCs w:val="22"/>
          <w:lang w:val="tr-TR" w:eastAsia="en-US"/>
        </w:rPr>
        <w:t>”</w:t>
      </w:r>
      <w:r w:rsidR="0002015F">
        <w:rPr>
          <w:rFonts w:eastAsiaTheme="minorHAnsi"/>
          <w:sz w:val="22"/>
          <w:szCs w:val="22"/>
          <w:lang w:val="tr-TR" w:eastAsia="en-US"/>
        </w:rPr>
        <w:t xml:space="preserve"> konulu eserler</w:t>
      </w:r>
      <w:r>
        <w:rPr>
          <w:rFonts w:eastAsiaTheme="minorHAnsi"/>
          <w:sz w:val="22"/>
          <w:szCs w:val="22"/>
          <w:lang w:val="tr-TR" w:eastAsia="en-US"/>
        </w:rPr>
        <w:t>in</w:t>
      </w:r>
      <w:r w:rsidR="0002015F">
        <w:rPr>
          <w:rFonts w:eastAsiaTheme="minorHAnsi"/>
          <w:sz w:val="22"/>
          <w:szCs w:val="22"/>
          <w:lang w:val="tr-TR" w:eastAsia="en-US"/>
        </w:rPr>
        <w:t>de</w:t>
      </w:r>
      <w:r w:rsidR="001F1A11" w:rsidRPr="00CF6981">
        <w:rPr>
          <w:rFonts w:eastAsiaTheme="minorHAnsi"/>
          <w:sz w:val="22"/>
          <w:szCs w:val="22"/>
          <w:lang w:val="tr-TR" w:eastAsia="en-US"/>
        </w:rPr>
        <w:t xml:space="preserve"> İsa sakallı bir yargıç olarak görünür ve tahtında oturur</w:t>
      </w:r>
      <w:r w:rsidR="0002015F">
        <w:rPr>
          <w:rFonts w:eastAsiaTheme="minorHAnsi"/>
          <w:sz w:val="22"/>
          <w:szCs w:val="22"/>
          <w:lang w:val="tr-TR" w:eastAsia="en-US"/>
        </w:rPr>
        <w:t>du</w:t>
      </w:r>
      <w:r w:rsidR="001F1A11" w:rsidRPr="00CF6981">
        <w:rPr>
          <w:rFonts w:eastAsiaTheme="minorHAnsi"/>
          <w:sz w:val="22"/>
          <w:szCs w:val="22"/>
          <w:lang w:val="tr-TR" w:eastAsia="en-US"/>
        </w:rPr>
        <w:t xml:space="preserve">. </w:t>
      </w:r>
    </w:p>
    <w:p w14:paraId="49DB6BB9" w14:textId="1D14DE28" w:rsidR="00FD1145" w:rsidRDefault="001F1A11"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Michelangelo’nun İsa’sı</w:t>
      </w:r>
      <w:r w:rsidR="0002015F">
        <w:rPr>
          <w:rFonts w:eastAsiaTheme="minorHAnsi"/>
          <w:sz w:val="22"/>
          <w:szCs w:val="22"/>
          <w:lang w:val="tr-TR" w:eastAsia="en-US"/>
        </w:rPr>
        <w:t xml:space="preserve">, çağdaşlarını </w:t>
      </w:r>
      <w:r w:rsidRPr="00CF6981">
        <w:rPr>
          <w:rFonts w:eastAsiaTheme="minorHAnsi"/>
          <w:sz w:val="22"/>
          <w:szCs w:val="22"/>
          <w:lang w:val="tr-TR" w:eastAsia="en-US"/>
        </w:rPr>
        <w:t>şoke etmiştir</w:t>
      </w:r>
      <w:r w:rsidR="0002015F">
        <w:rPr>
          <w:rFonts w:eastAsiaTheme="minorHAnsi"/>
          <w:sz w:val="22"/>
          <w:szCs w:val="22"/>
          <w:lang w:val="tr-TR" w:eastAsia="en-US"/>
        </w:rPr>
        <w:t>.</w:t>
      </w:r>
      <w:r w:rsidRPr="00CF6981">
        <w:rPr>
          <w:rFonts w:eastAsiaTheme="minorHAnsi"/>
          <w:sz w:val="22"/>
          <w:szCs w:val="22"/>
          <w:lang w:val="tr-TR" w:eastAsia="en-US"/>
        </w:rPr>
        <w:t xml:space="preserve"> </w:t>
      </w:r>
      <w:r w:rsidR="0002015F">
        <w:rPr>
          <w:rFonts w:eastAsiaTheme="minorHAnsi"/>
          <w:sz w:val="22"/>
          <w:szCs w:val="22"/>
          <w:lang w:val="tr-TR" w:eastAsia="en-US"/>
        </w:rPr>
        <w:t>Ç</w:t>
      </w:r>
      <w:r w:rsidRPr="00CF6981">
        <w:rPr>
          <w:rFonts w:eastAsiaTheme="minorHAnsi"/>
          <w:sz w:val="22"/>
          <w:szCs w:val="22"/>
          <w:lang w:val="tr-TR" w:eastAsia="en-US"/>
        </w:rPr>
        <w:t xml:space="preserve">ünkü </w:t>
      </w:r>
      <w:r w:rsidR="0002015F">
        <w:rPr>
          <w:rFonts w:eastAsiaTheme="minorHAnsi"/>
          <w:sz w:val="22"/>
          <w:szCs w:val="22"/>
          <w:lang w:val="tr-TR" w:eastAsia="en-US"/>
        </w:rPr>
        <w:t>hem</w:t>
      </w:r>
      <w:r w:rsidRPr="00CF6981">
        <w:rPr>
          <w:rFonts w:eastAsiaTheme="minorHAnsi"/>
          <w:sz w:val="22"/>
          <w:szCs w:val="22"/>
          <w:lang w:val="tr-TR" w:eastAsia="en-US"/>
        </w:rPr>
        <w:t xml:space="preserve"> </w:t>
      </w:r>
      <w:r w:rsidR="0002015F">
        <w:rPr>
          <w:rFonts w:eastAsiaTheme="minorHAnsi"/>
          <w:sz w:val="22"/>
          <w:szCs w:val="22"/>
          <w:lang w:val="tr-TR" w:eastAsia="en-US"/>
        </w:rPr>
        <w:t>tahtı yoktur</w:t>
      </w:r>
      <w:r w:rsidR="00FD1145">
        <w:rPr>
          <w:rFonts w:eastAsiaTheme="minorHAnsi"/>
          <w:sz w:val="22"/>
          <w:szCs w:val="22"/>
          <w:lang w:val="tr-TR" w:eastAsia="en-US"/>
        </w:rPr>
        <w:t>,</w:t>
      </w:r>
      <w:r w:rsidR="0002015F">
        <w:rPr>
          <w:rFonts w:eastAsiaTheme="minorHAnsi"/>
          <w:sz w:val="22"/>
          <w:szCs w:val="22"/>
          <w:lang w:val="tr-TR" w:eastAsia="en-US"/>
        </w:rPr>
        <w:t xml:space="preserve"> hem de sakalının olmaması, gerekli ağırbaşlılıktan, heybetten yoksun bırakılması biçiminde değerlendirilmiştir.</w:t>
      </w:r>
      <w:r w:rsidR="00FD1145">
        <w:rPr>
          <w:rFonts w:eastAsiaTheme="minorHAnsi"/>
          <w:sz w:val="22"/>
          <w:szCs w:val="22"/>
          <w:lang w:val="tr-TR" w:eastAsia="en-US"/>
        </w:rPr>
        <w:t xml:space="preserve"> </w:t>
      </w:r>
    </w:p>
    <w:p w14:paraId="28430A5B" w14:textId="18ECA750" w:rsidR="00CD26D2" w:rsidRDefault="0002015F"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Michelangelo’nun İsa’sı, alışılmışın t</w:t>
      </w:r>
      <w:r w:rsidR="001F1A11" w:rsidRPr="00CF6981">
        <w:rPr>
          <w:rFonts w:eastAsiaTheme="minorHAnsi"/>
          <w:sz w:val="22"/>
          <w:szCs w:val="22"/>
          <w:lang w:val="tr-TR" w:eastAsia="en-US"/>
        </w:rPr>
        <w:t>ersine</w:t>
      </w:r>
      <w:r>
        <w:rPr>
          <w:rFonts w:eastAsiaTheme="minorHAnsi"/>
          <w:sz w:val="22"/>
          <w:szCs w:val="22"/>
          <w:lang w:val="tr-TR" w:eastAsia="en-US"/>
        </w:rPr>
        <w:t>,</w:t>
      </w:r>
      <w:r w:rsidR="001F1A11" w:rsidRPr="00CF6981">
        <w:rPr>
          <w:rFonts w:eastAsiaTheme="minorHAnsi"/>
          <w:sz w:val="22"/>
          <w:szCs w:val="22"/>
          <w:lang w:val="tr-TR" w:eastAsia="en-US"/>
        </w:rPr>
        <w:t xml:space="preserve"> </w:t>
      </w:r>
      <w:r w:rsidR="00CD26D2">
        <w:rPr>
          <w:rFonts w:eastAsiaTheme="minorHAnsi"/>
          <w:sz w:val="22"/>
          <w:szCs w:val="22"/>
          <w:lang w:val="tr-TR" w:eastAsia="en-US"/>
        </w:rPr>
        <w:t>y</w:t>
      </w:r>
      <w:r w:rsidR="001F1A11" w:rsidRPr="00CF6981">
        <w:rPr>
          <w:rFonts w:eastAsiaTheme="minorHAnsi"/>
          <w:sz w:val="22"/>
          <w:szCs w:val="22"/>
          <w:lang w:val="tr-TR" w:eastAsia="en-US"/>
        </w:rPr>
        <w:t>akışıklı, kaslı bir gençtir.</w:t>
      </w:r>
      <w:r w:rsidR="00CD26D2">
        <w:rPr>
          <w:rFonts w:eastAsiaTheme="minorHAnsi"/>
          <w:sz w:val="22"/>
          <w:szCs w:val="22"/>
          <w:lang w:val="tr-TR" w:eastAsia="en-US"/>
        </w:rPr>
        <w:t xml:space="preserve"> Adeta Hristiyan Tanrısı değil, Yunan mitolojisindeki Güneş Tanrısı </w:t>
      </w:r>
      <w:proofErr w:type="spellStart"/>
      <w:r w:rsidR="00CD26D2">
        <w:rPr>
          <w:rFonts w:eastAsiaTheme="minorHAnsi"/>
          <w:sz w:val="22"/>
          <w:szCs w:val="22"/>
          <w:lang w:val="tr-TR" w:eastAsia="en-US"/>
        </w:rPr>
        <w:t>Apollon’dur</w:t>
      </w:r>
      <w:proofErr w:type="spellEnd"/>
      <w:r w:rsidR="00CD26D2">
        <w:rPr>
          <w:rFonts w:eastAsiaTheme="minorHAnsi"/>
          <w:sz w:val="22"/>
          <w:szCs w:val="22"/>
          <w:lang w:val="tr-TR" w:eastAsia="en-US"/>
        </w:rPr>
        <w:t>.</w:t>
      </w:r>
      <w:r w:rsidR="001F1A11" w:rsidRPr="00CF6981">
        <w:rPr>
          <w:rFonts w:eastAsiaTheme="minorHAnsi"/>
          <w:sz w:val="22"/>
          <w:szCs w:val="22"/>
          <w:lang w:val="tr-TR" w:eastAsia="en-US"/>
        </w:rPr>
        <w:t xml:space="preserve"> </w:t>
      </w:r>
      <w:r w:rsidR="00CD26D2">
        <w:rPr>
          <w:rFonts w:eastAsiaTheme="minorHAnsi"/>
          <w:sz w:val="22"/>
          <w:szCs w:val="22"/>
          <w:lang w:val="tr-TR" w:eastAsia="en-US"/>
        </w:rPr>
        <w:t>Nitekim arkasındaki sarı ışık, güneşi çağrıştırır.</w:t>
      </w:r>
    </w:p>
    <w:p w14:paraId="1A94BAAA" w14:textId="37B65E92" w:rsidR="00FD1145" w:rsidRDefault="001F1A11"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Ama zarfa değil</w:t>
      </w:r>
      <w:r w:rsidR="00A40A8C">
        <w:rPr>
          <w:rFonts w:eastAsiaTheme="minorHAnsi"/>
          <w:sz w:val="22"/>
          <w:szCs w:val="22"/>
          <w:lang w:val="tr-TR" w:eastAsia="en-US"/>
        </w:rPr>
        <w:t>,</w:t>
      </w:r>
      <w:r w:rsidRPr="00CF6981">
        <w:rPr>
          <w:rFonts w:eastAsiaTheme="minorHAnsi"/>
          <w:sz w:val="22"/>
          <w:szCs w:val="22"/>
          <w:lang w:val="tr-TR" w:eastAsia="en-US"/>
        </w:rPr>
        <w:t xml:space="preserve"> mazrufa bakarsak, İsa’nın durumu</w:t>
      </w:r>
      <w:r w:rsidR="00A40A8C">
        <w:rPr>
          <w:rFonts w:eastAsiaTheme="minorHAnsi"/>
          <w:sz w:val="22"/>
          <w:szCs w:val="22"/>
          <w:lang w:val="tr-TR" w:eastAsia="en-US"/>
        </w:rPr>
        <w:t>nun</w:t>
      </w:r>
      <w:r w:rsidRPr="00CF6981">
        <w:rPr>
          <w:rFonts w:eastAsiaTheme="minorHAnsi"/>
          <w:sz w:val="22"/>
          <w:szCs w:val="22"/>
          <w:lang w:val="tr-TR" w:eastAsia="en-US"/>
        </w:rPr>
        <w:t xml:space="preserve"> daha da </w:t>
      </w:r>
      <w:r w:rsidR="00FD1145">
        <w:rPr>
          <w:rFonts w:eastAsiaTheme="minorHAnsi"/>
          <w:sz w:val="22"/>
          <w:szCs w:val="22"/>
          <w:lang w:val="tr-TR" w:eastAsia="en-US"/>
        </w:rPr>
        <w:t>problemli</w:t>
      </w:r>
      <w:r w:rsidR="00A40A8C">
        <w:rPr>
          <w:rFonts w:eastAsiaTheme="minorHAnsi"/>
          <w:sz w:val="22"/>
          <w:szCs w:val="22"/>
          <w:lang w:val="tr-TR" w:eastAsia="en-US"/>
        </w:rPr>
        <w:t xml:space="preserve"> olduğunu görürüz</w:t>
      </w:r>
      <w:r w:rsidR="00CD26D2">
        <w:rPr>
          <w:rFonts w:eastAsiaTheme="minorHAnsi"/>
          <w:sz w:val="22"/>
          <w:szCs w:val="22"/>
          <w:lang w:val="tr-TR" w:eastAsia="en-US"/>
        </w:rPr>
        <w:t>.</w:t>
      </w:r>
      <w:r w:rsidRPr="00CF6981">
        <w:rPr>
          <w:rFonts w:eastAsiaTheme="minorHAnsi"/>
          <w:sz w:val="22"/>
          <w:szCs w:val="22"/>
          <w:lang w:val="tr-TR" w:eastAsia="en-US"/>
        </w:rPr>
        <w:t xml:space="preserve"> </w:t>
      </w:r>
      <w:r w:rsidR="00FD1145">
        <w:rPr>
          <w:rFonts w:eastAsiaTheme="minorHAnsi"/>
          <w:sz w:val="22"/>
          <w:szCs w:val="22"/>
          <w:lang w:val="tr-TR" w:eastAsia="en-US"/>
        </w:rPr>
        <w:t>K</w:t>
      </w:r>
      <w:r w:rsidRPr="00CF6981">
        <w:rPr>
          <w:rFonts w:eastAsiaTheme="minorHAnsi"/>
          <w:sz w:val="22"/>
          <w:szCs w:val="22"/>
          <w:lang w:val="tr-TR" w:eastAsia="en-US"/>
        </w:rPr>
        <w:t>olunu umursamaz bir halde kaldırmıştır</w:t>
      </w:r>
      <w:r w:rsidR="00A40A8C">
        <w:rPr>
          <w:rFonts w:eastAsiaTheme="minorHAnsi"/>
          <w:sz w:val="22"/>
          <w:szCs w:val="22"/>
          <w:lang w:val="tr-TR" w:eastAsia="en-US"/>
        </w:rPr>
        <w:t>.</w:t>
      </w:r>
      <w:r w:rsidR="00FD1145">
        <w:rPr>
          <w:rFonts w:eastAsiaTheme="minorHAnsi"/>
          <w:sz w:val="22"/>
          <w:szCs w:val="22"/>
          <w:lang w:val="tr-TR" w:eastAsia="en-US"/>
        </w:rPr>
        <w:t xml:space="preserve"> </w:t>
      </w:r>
      <w:r w:rsidR="00A40A8C">
        <w:rPr>
          <w:rFonts w:eastAsiaTheme="minorHAnsi"/>
          <w:sz w:val="22"/>
          <w:szCs w:val="22"/>
          <w:lang w:val="tr-TR" w:eastAsia="en-US"/>
        </w:rPr>
        <w:t>S</w:t>
      </w:r>
      <w:r w:rsidR="00FD1145">
        <w:rPr>
          <w:rFonts w:eastAsiaTheme="minorHAnsi"/>
          <w:sz w:val="22"/>
          <w:szCs w:val="22"/>
          <w:lang w:val="tr-TR" w:eastAsia="en-US"/>
        </w:rPr>
        <w:t>anki yargılama ile, insanların beklentileri ile ilgilenmiyor gibidir</w:t>
      </w:r>
      <w:r w:rsidRPr="00CF6981">
        <w:rPr>
          <w:rFonts w:eastAsiaTheme="minorHAnsi"/>
          <w:sz w:val="22"/>
          <w:szCs w:val="22"/>
          <w:lang w:val="tr-TR" w:eastAsia="en-US"/>
        </w:rPr>
        <w:t xml:space="preserve">. </w:t>
      </w:r>
    </w:p>
    <w:p w14:paraId="22E71E9F" w14:textId="7BDF13E2" w:rsidR="001F1A11" w:rsidRDefault="001F1A11" w:rsidP="001F1A11">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Meryem bile bir umutla kendisine bakan insanlara yüz çevirmiştir</w:t>
      </w:r>
      <w:r>
        <w:rPr>
          <w:rFonts w:eastAsiaTheme="minorHAnsi"/>
          <w:sz w:val="22"/>
          <w:szCs w:val="22"/>
          <w:lang w:val="tr-TR" w:eastAsia="en-US"/>
        </w:rPr>
        <w:t>. Artık onun da yapabileceği bir şey yoktur</w:t>
      </w:r>
      <w:r w:rsidR="00A40A8C">
        <w:rPr>
          <w:rFonts w:eastAsiaTheme="minorHAnsi"/>
          <w:sz w:val="22"/>
          <w:szCs w:val="22"/>
          <w:lang w:val="tr-TR" w:eastAsia="en-US"/>
        </w:rPr>
        <w:t>.</w:t>
      </w:r>
      <w:r w:rsidRPr="00CF6981">
        <w:rPr>
          <w:rFonts w:eastAsiaTheme="minorHAnsi"/>
          <w:sz w:val="22"/>
          <w:szCs w:val="22"/>
          <w:lang w:val="tr-TR" w:eastAsia="en-US"/>
        </w:rPr>
        <w:t xml:space="preserve"> </w:t>
      </w:r>
      <w:r w:rsidR="00A40A8C">
        <w:rPr>
          <w:rFonts w:eastAsiaTheme="minorHAnsi"/>
          <w:sz w:val="22"/>
          <w:szCs w:val="22"/>
          <w:lang w:val="tr-TR" w:eastAsia="en-US"/>
        </w:rPr>
        <w:t>O</w:t>
      </w:r>
      <w:r w:rsidRPr="00CF6981">
        <w:rPr>
          <w:rFonts w:eastAsiaTheme="minorHAnsi"/>
          <w:sz w:val="22"/>
          <w:szCs w:val="22"/>
          <w:lang w:val="tr-TR" w:eastAsia="en-US"/>
        </w:rPr>
        <w:t xml:space="preserve">ğlunun haşinliğine karşı çaresiz kalmış, </w:t>
      </w:r>
      <w:r w:rsidR="00A40A8C">
        <w:rPr>
          <w:rFonts w:eastAsiaTheme="minorHAnsi"/>
          <w:sz w:val="22"/>
          <w:szCs w:val="22"/>
          <w:lang w:val="tr-TR" w:eastAsia="en-US"/>
        </w:rPr>
        <w:t>içine kapanmıştır</w:t>
      </w:r>
      <w:r>
        <w:rPr>
          <w:rFonts w:eastAsiaTheme="minorHAnsi"/>
          <w:sz w:val="22"/>
          <w:szCs w:val="22"/>
          <w:lang w:val="tr-TR" w:eastAsia="en-US"/>
        </w:rPr>
        <w:t>.</w:t>
      </w:r>
    </w:p>
    <w:p w14:paraId="0B6BDF9A" w14:textId="446DC5DA" w:rsidR="001F1A1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BC0E52A" w14:textId="2421E5EE" w:rsidR="00DB7CB9" w:rsidRPr="001F1A11" w:rsidRDefault="001F1A11"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1F1A11">
        <w:rPr>
          <w:rFonts w:eastAsiaTheme="minorHAnsi"/>
          <w:b/>
          <w:bCs/>
          <w:sz w:val="22"/>
          <w:szCs w:val="22"/>
          <w:lang w:val="tr-TR" w:eastAsia="en-US"/>
        </w:rPr>
        <w:t>İsa, Son Yargılama’dan detay</w:t>
      </w:r>
    </w:p>
    <w:p w14:paraId="630DD442" w14:textId="7F2096DA" w:rsidR="001D6689" w:rsidRPr="00CF698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17626C15" wp14:editId="42658636">
            <wp:extent cx="6366917" cy="3580496"/>
            <wp:effectExtent l="0" t="0" r="0" b="1270"/>
            <wp:docPr id="65" name="Picture 65" descr="Christ, Mary, and Saints (detail), Michelangelo, *Last Judgment*, Sistine Chapel, altar wall,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rist, Mary, and Saints (detail), Michelangelo, *Last Judgment*, Sistine Chapel, altar wall,  fresco, 1534-1541 (Vatican City, Rom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869" cy="3600714"/>
                    </a:xfrm>
                    <a:prstGeom prst="rect">
                      <a:avLst/>
                    </a:prstGeom>
                    <a:noFill/>
                    <a:ln>
                      <a:noFill/>
                    </a:ln>
                  </pic:spPr>
                </pic:pic>
              </a:graphicData>
            </a:graphic>
          </wp:inline>
        </w:drawing>
      </w:r>
    </w:p>
    <w:p w14:paraId="2B9FC160" w14:textId="2ACA3A78" w:rsidR="0063408E" w:rsidRPr="00CF6981" w:rsidRDefault="0063408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E22C0CF" w14:textId="510254B9" w:rsidR="0071038F" w:rsidRDefault="001D6689"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Soldaki </w:t>
      </w:r>
      <w:r w:rsidR="00FD1145">
        <w:rPr>
          <w:rFonts w:eastAsiaTheme="minorHAnsi"/>
          <w:sz w:val="22"/>
          <w:szCs w:val="22"/>
          <w:lang w:val="tr-TR" w:eastAsia="en-US"/>
        </w:rPr>
        <w:t>V</w:t>
      </w:r>
      <w:r w:rsidRPr="00CF6981">
        <w:rPr>
          <w:rFonts w:eastAsiaTheme="minorHAnsi"/>
          <w:sz w:val="22"/>
          <w:szCs w:val="22"/>
          <w:lang w:val="tr-TR" w:eastAsia="en-US"/>
        </w:rPr>
        <w:t xml:space="preserve">aftizci </w:t>
      </w:r>
      <w:r w:rsidR="00FD1145">
        <w:rPr>
          <w:rFonts w:eastAsiaTheme="minorHAnsi"/>
          <w:sz w:val="22"/>
          <w:szCs w:val="22"/>
          <w:lang w:val="tr-TR" w:eastAsia="en-US"/>
        </w:rPr>
        <w:t>Y</w:t>
      </w:r>
      <w:r w:rsidRPr="00CF6981">
        <w:rPr>
          <w:rFonts w:eastAsiaTheme="minorHAnsi"/>
          <w:sz w:val="22"/>
          <w:szCs w:val="22"/>
          <w:lang w:val="tr-TR" w:eastAsia="en-US"/>
        </w:rPr>
        <w:t>ahya, sağdaki</w:t>
      </w:r>
      <w:r w:rsidR="007A0B86">
        <w:rPr>
          <w:rFonts w:eastAsiaTheme="minorHAnsi"/>
          <w:sz w:val="22"/>
          <w:szCs w:val="22"/>
          <w:lang w:val="tr-TR" w:eastAsia="en-US"/>
        </w:rPr>
        <w:t>, cennetin anahtarlarını elinde taşıyan</w:t>
      </w:r>
      <w:r w:rsidRPr="00CF6981">
        <w:rPr>
          <w:rFonts w:eastAsiaTheme="minorHAnsi"/>
          <w:sz w:val="22"/>
          <w:szCs w:val="22"/>
          <w:lang w:val="tr-TR" w:eastAsia="en-US"/>
        </w:rPr>
        <w:t xml:space="preserve"> </w:t>
      </w:r>
      <w:r w:rsidR="00113A02">
        <w:rPr>
          <w:rFonts w:eastAsiaTheme="minorHAnsi"/>
          <w:sz w:val="22"/>
          <w:szCs w:val="22"/>
          <w:lang w:val="tr-TR" w:eastAsia="en-US"/>
        </w:rPr>
        <w:t xml:space="preserve">Aziz </w:t>
      </w:r>
      <w:r w:rsidRPr="00CF6981">
        <w:rPr>
          <w:rFonts w:eastAsiaTheme="minorHAnsi"/>
          <w:sz w:val="22"/>
          <w:szCs w:val="22"/>
          <w:lang w:val="tr-TR" w:eastAsia="en-US"/>
        </w:rPr>
        <w:t xml:space="preserve">Peter ile dengelenir. </w:t>
      </w:r>
      <w:r w:rsidR="0071038F">
        <w:rPr>
          <w:rFonts w:eastAsiaTheme="minorHAnsi"/>
          <w:sz w:val="22"/>
          <w:szCs w:val="22"/>
          <w:lang w:val="tr-TR" w:eastAsia="en-US"/>
        </w:rPr>
        <w:t>Peter, artık bunlara gereksinim kalmadığını vurgulamak istercesine, cennetin anahtarlarını İsa’ya iade eder</w:t>
      </w:r>
      <w:r w:rsidR="00FD1145">
        <w:rPr>
          <w:rFonts w:eastAsiaTheme="minorHAnsi"/>
          <w:sz w:val="22"/>
          <w:szCs w:val="22"/>
          <w:lang w:val="tr-TR" w:eastAsia="en-US"/>
        </w:rPr>
        <w:t xml:space="preserve"> gibi görünmektedir.</w:t>
      </w:r>
    </w:p>
    <w:p w14:paraId="518DE5F7" w14:textId="30C8EB85" w:rsidR="001F1A11" w:rsidRDefault="00ED6B7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İzleyiciye göre Yahya’nın sağındaki </w:t>
      </w:r>
      <w:r w:rsidR="00DF0379" w:rsidRPr="00CF6981">
        <w:rPr>
          <w:rFonts w:eastAsiaTheme="minorHAnsi"/>
          <w:sz w:val="22"/>
          <w:szCs w:val="22"/>
          <w:lang w:val="tr-TR" w:eastAsia="en-US"/>
        </w:rPr>
        <w:t xml:space="preserve">yeşilli figürün Havva olduğu düşünülür. </w:t>
      </w:r>
    </w:p>
    <w:p w14:paraId="5F2078E9" w14:textId="7398E0CA" w:rsidR="001F1A1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ab/>
      </w:r>
    </w:p>
    <w:p w14:paraId="472E6A1C" w14:textId="1A925258" w:rsidR="001F1A11" w:rsidRPr="001F1A11" w:rsidRDefault="001F1A11"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1F1A11">
        <w:rPr>
          <w:rFonts w:eastAsiaTheme="minorHAnsi"/>
          <w:b/>
          <w:bCs/>
          <w:sz w:val="22"/>
          <w:szCs w:val="22"/>
          <w:lang w:val="tr-TR" w:eastAsia="en-US"/>
        </w:rPr>
        <w:t xml:space="preserve">Vaftizci Yahya ve </w:t>
      </w:r>
      <w:r w:rsidR="00113A02">
        <w:rPr>
          <w:rFonts w:eastAsiaTheme="minorHAnsi"/>
          <w:b/>
          <w:bCs/>
          <w:sz w:val="22"/>
          <w:szCs w:val="22"/>
          <w:lang w:val="tr-TR" w:eastAsia="en-US"/>
        </w:rPr>
        <w:t xml:space="preserve">Aziz </w:t>
      </w:r>
      <w:r w:rsidRPr="001F1A11">
        <w:rPr>
          <w:rFonts w:eastAsiaTheme="minorHAnsi"/>
          <w:b/>
          <w:bCs/>
          <w:sz w:val="22"/>
          <w:szCs w:val="22"/>
          <w:lang w:val="tr-TR" w:eastAsia="en-US"/>
        </w:rPr>
        <w:t>Peter, Son Yargılama’dan detay</w:t>
      </w:r>
    </w:p>
    <w:p w14:paraId="373549B1" w14:textId="6F5E0937" w:rsidR="001F1A1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2A12A0AD" wp14:editId="3351EA05">
            <wp:extent cx="6435385" cy="5571226"/>
            <wp:effectExtent l="0" t="0" r="3810" b="0"/>
            <wp:docPr id="66" name="Picture 66" descr="Left: St. John the Baptist; right: St. Peter (detail), Michelangelo, *Last Judgment*, altar wall, Sistine Chapel,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ft: St. John the Baptist; right: St. Peter (detail), Michelangelo, *Last Judgment*, altar wall, Sistine Chapel, fresco, 1534-1541 (Vatican City, Ro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2044" cy="5576990"/>
                    </a:xfrm>
                    <a:prstGeom prst="rect">
                      <a:avLst/>
                    </a:prstGeom>
                    <a:noFill/>
                    <a:ln>
                      <a:noFill/>
                    </a:ln>
                  </pic:spPr>
                </pic:pic>
              </a:graphicData>
            </a:graphic>
          </wp:inline>
        </w:drawing>
      </w:r>
    </w:p>
    <w:p w14:paraId="7641B46C" w14:textId="627BAB7E" w:rsidR="001F1A1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D6EDB4A" w14:textId="1F999C5D" w:rsidR="008E2D25" w:rsidRDefault="008E2D2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Hem kimlik kartı, hem cennet bileti</w:t>
      </w:r>
    </w:p>
    <w:p w14:paraId="77918644" w14:textId="77777777" w:rsidR="008E2D25" w:rsidRDefault="008E2D2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B2AB861" w14:textId="77777777" w:rsidR="00FD1145" w:rsidRDefault="0060253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Her şehit, </w:t>
      </w:r>
      <w:r w:rsidR="007A0B86">
        <w:rPr>
          <w:rFonts w:eastAsiaTheme="minorHAnsi"/>
          <w:sz w:val="22"/>
          <w:szCs w:val="22"/>
          <w:lang w:val="tr-TR" w:eastAsia="en-US"/>
        </w:rPr>
        <w:t>işkence</w:t>
      </w:r>
      <w:r w:rsidR="007A0B86" w:rsidRPr="007A0B86">
        <w:rPr>
          <w:rFonts w:eastAsiaTheme="minorHAnsi"/>
          <w:sz w:val="22"/>
          <w:szCs w:val="22"/>
          <w:lang w:val="tr-TR" w:eastAsia="en-US"/>
        </w:rPr>
        <w:t>/</w:t>
      </w:r>
      <w:r w:rsidRPr="00CF6981">
        <w:rPr>
          <w:rFonts w:eastAsiaTheme="minorHAnsi"/>
          <w:sz w:val="22"/>
          <w:szCs w:val="22"/>
          <w:lang w:val="tr-TR" w:eastAsia="en-US"/>
        </w:rPr>
        <w:t>şehit edildiği aletle birlikte resmedilmiştir.</w:t>
      </w:r>
      <w:r w:rsidR="007A0B86">
        <w:rPr>
          <w:rFonts w:eastAsiaTheme="minorHAnsi"/>
          <w:sz w:val="22"/>
          <w:szCs w:val="22"/>
          <w:lang w:val="tr-TR" w:eastAsia="en-US"/>
        </w:rPr>
        <w:t xml:space="preserve"> Örneğin </w:t>
      </w:r>
      <w:proofErr w:type="spellStart"/>
      <w:r w:rsidR="007A0B86">
        <w:rPr>
          <w:rFonts w:eastAsiaTheme="minorHAnsi"/>
          <w:sz w:val="22"/>
          <w:szCs w:val="22"/>
          <w:lang w:val="tr-TR" w:eastAsia="en-US"/>
        </w:rPr>
        <w:t>Katerina’yı</w:t>
      </w:r>
      <w:proofErr w:type="spellEnd"/>
      <w:r w:rsidR="00B6667E">
        <w:rPr>
          <w:rFonts w:eastAsiaTheme="minorHAnsi"/>
          <w:sz w:val="22"/>
          <w:szCs w:val="22"/>
          <w:lang w:val="tr-TR" w:eastAsia="en-US"/>
        </w:rPr>
        <w:t xml:space="preserve"> </w:t>
      </w:r>
      <w:r w:rsidR="007A0B86">
        <w:rPr>
          <w:rFonts w:eastAsiaTheme="minorHAnsi"/>
          <w:sz w:val="22"/>
          <w:szCs w:val="22"/>
          <w:lang w:val="tr-TR" w:eastAsia="en-US"/>
        </w:rPr>
        <w:t xml:space="preserve">dişli çark ile, </w:t>
      </w:r>
      <w:proofErr w:type="spellStart"/>
      <w:r w:rsidR="007A0B86">
        <w:rPr>
          <w:rFonts w:eastAsiaTheme="minorHAnsi"/>
          <w:sz w:val="22"/>
          <w:szCs w:val="22"/>
          <w:lang w:val="tr-TR" w:eastAsia="en-US"/>
        </w:rPr>
        <w:t>Sebastian’ı</w:t>
      </w:r>
      <w:proofErr w:type="spellEnd"/>
      <w:r w:rsidR="007A0B86">
        <w:rPr>
          <w:rFonts w:eastAsiaTheme="minorHAnsi"/>
          <w:sz w:val="22"/>
          <w:szCs w:val="22"/>
          <w:lang w:val="tr-TR" w:eastAsia="en-US"/>
        </w:rPr>
        <w:t xml:space="preserve"> oklarla, </w:t>
      </w:r>
      <w:proofErr w:type="spellStart"/>
      <w:r w:rsidR="007A0B86">
        <w:rPr>
          <w:rFonts w:eastAsiaTheme="minorHAnsi"/>
          <w:sz w:val="22"/>
          <w:szCs w:val="22"/>
          <w:lang w:val="tr-TR" w:eastAsia="en-US"/>
        </w:rPr>
        <w:t>Vlas’ı</w:t>
      </w:r>
      <w:proofErr w:type="spellEnd"/>
      <w:r w:rsidR="007A0B86">
        <w:rPr>
          <w:rFonts w:eastAsiaTheme="minorHAnsi"/>
          <w:sz w:val="22"/>
          <w:szCs w:val="22"/>
          <w:lang w:val="tr-TR" w:eastAsia="en-US"/>
        </w:rPr>
        <w:t xml:space="preserve"> etlerini kopartan demir taraklarla görürüz. </w:t>
      </w:r>
    </w:p>
    <w:p w14:paraId="3ED5C8A9" w14:textId="77777777" w:rsidR="008F4623" w:rsidRDefault="007A0B8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Aslında bu </w:t>
      </w:r>
      <w:r w:rsidR="008F4623">
        <w:rPr>
          <w:rFonts w:eastAsiaTheme="minorHAnsi"/>
          <w:sz w:val="22"/>
          <w:szCs w:val="22"/>
          <w:lang w:val="tr-TR" w:eastAsia="en-US"/>
        </w:rPr>
        <w:t>kutsal kişiler</w:t>
      </w:r>
      <w:r>
        <w:rPr>
          <w:rFonts w:eastAsiaTheme="minorHAnsi"/>
          <w:sz w:val="22"/>
          <w:szCs w:val="22"/>
          <w:lang w:val="tr-TR" w:eastAsia="en-US"/>
        </w:rPr>
        <w:t xml:space="preserve"> genelde bu şekilde değil, boyunları vurularak öldürülmüşlerdir.</w:t>
      </w:r>
      <w:r w:rsidR="00B6667E">
        <w:rPr>
          <w:rFonts w:eastAsiaTheme="minorHAnsi"/>
          <w:sz w:val="22"/>
          <w:szCs w:val="22"/>
          <w:lang w:val="tr-TR" w:eastAsia="en-US"/>
        </w:rPr>
        <w:t xml:space="preserve"> Çünkü Hristiyan inanışına göre, örneğin </w:t>
      </w:r>
      <w:proofErr w:type="spellStart"/>
      <w:r w:rsidR="00B6667E">
        <w:rPr>
          <w:rFonts w:eastAsiaTheme="minorHAnsi"/>
          <w:sz w:val="22"/>
          <w:szCs w:val="22"/>
          <w:lang w:val="tr-TR" w:eastAsia="en-US"/>
        </w:rPr>
        <w:t>Katerina</w:t>
      </w:r>
      <w:proofErr w:type="spellEnd"/>
      <w:r w:rsidR="00B6667E">
        <w:rPr>
          <w:rFonts w:eastAsiaTheme="minorHAnsi"/>
          <w:sz w:val="22"/>
          <w:szCs w:val="22"/>
          <w:lang w:val="tr-TR" w:eastAsia="en-US"/>
        </w:rPr>
        <w:t xml:space="preserve">, kemiklerinin kırılması için dişli çarka bağlanacakken çark </w:t>
      </w:r>
      <w:r w:rsidR="008F4623">
        <w:rPr>
          <w:rFonts w:eastAsiaTheme="minorHAnsi"/>
          <w:sz w:val="22"/>
          <w:szCs w:val="22"/>
          <w:lang w:val="tr-TR" w:eastAsia="en-US"/>
        </w:rPr>
        <w:t>parçalanmış</w:t>
      </w:r>
      <w:r w:rsidR="00B6667E">
        <w:rPr>
          <w:rFonts w:eastAsiaTheme="minorHAnsi"/>
          <w:sz w:val="22"/>
          <w:szCs w:val="22"/>
          <w:lang w:val="tr-TR" w:eastAsia="en-US"/>
        </w:rPr>
        <w:t xml:space="preserve">, Sebastian ise pek çok ok yemesine karşın ölmemiştir. </w:t>
      </w:r>
    </w:p>
    <w:p w14:paraId="45E58D0A" w14:textId="7F3C13F0" w:rsidR="0060253A" w:rsidRDefault="00B6667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Kilise bu durumu, </w:t>
      </w:r>
      <w:r w:rsidR="00C267C5">
        <w:rPr>
          <w:rFonts w:eastAsiaTheme="minorHAnsi"/>
          <w:sz w:val="22"/>
          <w:szCs w:val="22"/>
          <w:lang w:val="tr-TR" w:eastAsia="en-US"/>
        </w:rPr>
        <w:t xml:space="preserve">Tanrı’nın mucize göstererek, </w:t>
      </w:r>
      <w:r>
        <w:rPr>
          <w:rFonts w:eastAsiaTheme="minorHAnsi"/>
          <w:sz w:val="22"/>
          <w:szCs w:val="22"/>
          <w:lang w:val="tr-TR" w:eastAsia="en-US"/>
        </w:rPr>
        <w:t xml:space="preserve">kutsanmış </w:t>
      </w:r>
      <w:r w:rsidR="00C267C5">
        <w:rPr>
          <w:rFonts w:eastAsiaTheme="minorHAnsi"/>
          <w:sz w:val="22"/>
          <w:szCs w:val="22"/>
          <w:lang w:val="tr-TR" w:eastAsia="en-US"/>
        </w:rPr>
        <w:t xml:space="preserve">kişileri kurtarması </w:t>
      </w:r>
      <w:r>
        <w:rPr>
          <w:rFonts w:eastAsiaTheme="minorHAnsi"/>
          <w:sz w:val="22"/>
          <w:szCs w:val="22"/>
          <w:lang w:val="tr-TR" w:eastAsia="en-US"/>
        </w:rPr>
        <w:t>olarak yorumlar.</w:t>
      </w:r>
    </w:p>
    <w:p w14:paraId="7F31D510" w14:textId="77777777" w:rsidR="008F4623" w:rsidRDefault="00C1079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A</w:t>
      </w:r>
      <w:r w:rsidR="00C267C5">
        <w:rPr>
          <w:rFonts w:eastAsiaTheme="minorHAnsi"/>
          <w:sz w:val="22"/>
          <w:szCs w:val="22"/>
          <w:lang w:val="tr-TR" w:eastAsia="en-US"/>
        </w:rPr>
        <w:t>ynı Tanrı’nın aynı kutsanmış kişiler</w:t>
      </w:r>
      <w:r>
        <w:rPr>
          <w:rFonts w:eastAsiaTheme="minorHAnsi"/>
          <w:sz w:val="22"/>
          <w:szCs w:val="22"/>
          <w:lang w:val="tr-TR" w:eastAsia="en-US"/>
        </w:rPr>
        <w:t>i, boyunları vurulması söz konusu olduğunda</w:t>
      </w:r>
      <w:r w:rsidR="00C267C5">
        <w:rPr>
          <w:rFonts w:eastAsiaTheme="minorHAnsi"/>
          <w:sz w:val="22"/>
          <w:szCs w:val="22"/>
          <w:lang w:val="tr-TR" w:eastAsia="en-US"/>
        </w:rPr>
        <w:t xml:space="preserve"> neden kurtarmadığı</w:t>
      </w:r>
      <w:r>
        <w:rPr>
          <w:rFonts w:eastAsiaTheme="minorHAnsi"/>
          <w:sz w:val="22"/>
          <w:szCs w:val="22"/>
          <w:lang w:val="tr-TR" w:eastAsia="en-US"/>
        </w:rPr>
        <w:t>na ilişkin olarak</w:t>
      </w:r>
      <w:r w:rsidR="005437ED">
        <w:rPr>
          <w:rFonts w:eastAsiaTheme="minorHAnsi"/>
          <w:sz w:val="22"/>
          <w:szCs w:val="22"/>
          <w:lang w:val="tr-TR" w:eastAsia="en-US"/>
        </w:rPr>
        <w:t xml:space="preserve"> ise</w:t>
      </w:r>
      <w:r>
        <w:rPr>
          <w:rFonts w:eastAsiaTheme="minorHAnsi"/>
          <w:sz w:val="22"/>
          <w:szCs w:val="22"/>
          <w:lang w:val="tr-TR" w:eastAsia="en-US"/>
        </w:rPr>
        <w:t xml:space="preserve">, </w:t>
      </w:r>
      <w:r w:rsidR="002F29D3">
        <w:rPr>
          <w:rFonts w:eastAsiaTheme="minorHAnsi"/>
          <w:sz w:val="22"/>
          <w:szCs w:val="22"/>
          <w:lang w:val="tr-TR" w:eastAsia="en-US"/>
        </w:rPr>
        <w:t>Kilise</w:t>
      </w:r>
      <w:r w:rsidR="00BB75D9">
        <w:rPr>
          <w:rFonts w:eastAsiaTheme="minorHAnsi"/>
          <w:sz w:val="22"/>
          <w:szCs w:val="22"/>
          <w:lang w:val="tr-TR" w:eastAsia="en-US"/>
        </w:rPr>
        <w:t>’nin ikna edici bir yanıtı yoktur.</w:t>
      </w:r>
      <w:r w:rsidR="008F4623">
        <w:rPr>
          <w:rFonts w:eastAsiaTheme="minorHAnsi"/>
          <w:sz w:val="22"/>
          <w:szCs w:val="22"/>
          <w:lang w:val="tr-TR" w:eastAsia="en-US"/>
        </w:rPr>
        <w:t xml:space="preserve"> </w:t>
      </w:r>
    </w:p>
    <w:p w14:paraId="74B693CB" w14:textId="50AF22BF" w:rsidR="008F4623" w:rsidRDefault="008F462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Neyse ki inançlı kişilerin büyük çoğunluğu, inandıkları dinlerle ilgili bu tür soruları hemen hiç sormadığı için, yanıtların eksikliği pek hissedilmez. </w:t>
      </w:r>
    </w:p>
    <w:p w14:paraId="70159D45" w14:textId="77777777" w:rsidR="00DA5F9D" w:rsidRDefault="007A0B8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Her hâlükârda</w:t>
      </w:r>
      <w:r w:rsidR="008D5323">
        <w:rPr>
          <w:rFonts w:eastAsiaTheme="minorHAnsi"/>
          <w:sz w:val="22"/>
          <w:szCs w:val="22"/>
          <w:lang w:val="tr-TR" w:eastAsia="en-US"/>
        </w:rPr>
        <w:t>,</w:t>
      </w:r>
      <w:r>
        <w:rPr>
          <w:rFonts w:eastAsiaTheme="minorHAnsi"/>
          <w:sz w:val="22"/>
          <w:szCs w:val="22"/>
          <w:lang w:val="tr-TR" w:eastAsia="en-US"/>
        </w:rPr>
        <w:t xml:space="preserve"> </w:t>
      </w:r>
      <w:r w:rsidR="00B91A72">
        <w:rPr>
          <w:rFonts w:eastAsiaTheme="minorHAnsi"/>
          <w:sz w:val="22"/>
          <w:szCs w:val="22"/>
          <w:lang w:val="tr-TR" w:eastAsia="en-US"/>
        </w:rPr>
        <w:t xml:space="preserve">Michelangelo’nun </w:t>
      </w:r>
      <w:r w:rsidR="00C244F1">
        <w:rPr>
          <w:rFonts w:eastAsiaTheme="minorHAnsi"/>
          <w:sz w:val="22"/>
          <w:szCs w:val="22"/>
          <w:lang w:val="tr-TR" w:eastAsia="en-US"/>
        </w:rPr>
        <w:t>resmettiği</w:t>
      </w:r>
      <w:r w:rsidR="00B91A72">
        <w:rPr>
          <w:rFonts w:eastAsiaTheme="minorHAnsi"/>
          <w:sz w:val="22"/>
          <w:szCs w:val="22"/>
          <w:lang w:val="tr-TR" w:eastAsia="en-US"/>
        </w:rPr>
        <w:t xml:space="preserve"> </w:t>
      </w:r>
      <w:r w:rsidR="00E67D93">
        <w:rPr>
          <w:rFonts w:eastAsiaTheme="minorHAnsi"/>
          <w:sz w:val="22"/>
          <w:szCs w:val="22"/>
          <w:lang w:val="tr-TR" w:eastAsia="en-US"/>
        </w:rPr>
        <w:t>bu</w:t>
      </w:r>
      <w:r w:rsidR="00B91A72">
        <w:rPr>
          <w:rFonts w:eastAsiaTheme="minorHAnsi"/>
          <w:sz w:val="22"/>
          <w:szCs w:val="22"/>
          <w:lang w:val="tr-TR" w:eastAsia="en-US"/>
        </w:rPr>
        <w:t xml:space="preserve"> işkence</w:t>
      </w:r>
      <w:r w:rsidR="00E67D93">
        <w:rPr>
          <w:rFonts w:eastAsiaTheme="minorHAnsi"/>
          <w:sz w:val="22"/>
          <w:szCs w:val="22"/>
          <w:lang w:val="tr-TR" w:eastAsia="en-US"/>
        </w:rPr>
        <w:t xml:space="preserve"> aletler</w:t>
      </w:r>
      <w:r w:rsidR="00B91A72">
        <w:rPr>
          <w:rFonts w:eastAsiaTheme="minorHAnsi"/>
          <w:sz w:val="22"/>
          <w:szCs w:val="22"/>
          <w:lang w:val="tr-TR" w:eastAsia="en-US"/>
        </w:rPr>
        <w:t>i</w:t>
      </w:r>
      <w:r w:rsidR="00E67D93">
        <w:rPr>
          <w:rFonts w:eastAsiaTheme="minorHAnsi"/>
          <w:sz w:val="22"/>
          <w:szCs w:val="22"/>
          <w:lang w:val="tr-TR" w:eastAsia="en-US"/>
        </w:rPr>
        <w:t xml:space="preserve">, </w:t>
      </w:r>
      <w:r w:rsidR="00B91A72">
        <w:rPr>
          <w:rFonts w:eastAsiaTheme="minorHAnsi"/>
          <w:sz w:val="22"/>
          <w:szCs w:val="22"/>
          <w:lang w:val="tr-TR" w:eastAsia="en-US"/>
        </w:rPr>
        <w:t xml:space="preserve">kimlik tespitinde işe yararlar. Yani bu şekilde </w:t>
      </w:r>
      <w:r w:rsidR="00FD1145">
        <w:rPr>
          <w:rFonts w:eastAsiaTheme="minorHAnsi"/>
          <w:sz w:val="22"/>
          <w:szCs w:val="22"/>
          <w:lang w:val="tr-TR" w:eastAsia="en-US"/>
        </w:rPr>
        <w:t xml:space="preserve">mesela </w:t>
      </w:r>
      <w:proofErr w:type="spellStart"/>
      <w:r w:rsidR="00B91A72">
        <w:rPr>
          <w:rFonts w:eastAsiaTheme="minorHAnsi"/>
          <w:sz w:val="22"/>
          <w:szCs w:val="22"/>
          <w:lang w:val="tr-TR" w:eastAsia="en-US"/>
        </w:rPr>
        <w:t>Sebastian’ı</w:t>
      </w:r>
      <w:proofErr w:type="spellEnd"/>
      <w:r w:rsidR="00B91A72">
        <w:rPr>
          <w:rFonts w:eastAsiaTheme="minorHAnsi"/>
          <w:sz w:val="22"/>
          <w:szCs w:val="22"/>
          <w:lang w:val="tr-TR" w:eastAsia="en-US"/>
        </w:rPr>
        <w:t xml:space="preserve">, </w:t>
      </w:r>
      <w:proofErr w:type="spellStart"/>
      <w:r w:rsidR="00B91A72">
        <w:rPr>
          <w:rFonts w:eastAsiaTheme="minorHAnsi"/>
          <w:sz w:val="22"/>
          <w:szCs w:val="22"/>
          <w:lang w:val="tr-TR" w:eastAsia="en-US"/>
        </w:rPr>
        <w:t>Vlas’tan</w:t>
      </w:r>
      <w:proofErr w:type="spellEnd"/>
      <w:r w:rsidR="00B91A72">
        <w:rPr>
          <w:rFonts w:eastAsiaTheme="minorHAnsi"/>
          <w:sz w:val="22"/>
          <w:szCs w:val="22"/>
          <w:lang w:val="tr-TR" w:eastAsia="en-US"/>
        </w:rPr>
        <w:t xml:space="preserve"> ayırabiliriz. </w:t>
      </w:r>
    </w:p>
    <w:p w14:paraId="5391581E" w14:textId="1881D9EC" w:rsidR="007A0B86" w:rsidRDefault="00DA5F9D"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Bazı </w:t>
      </w:r>
      <w:r w:rsidR="005A0C5B">
        <w:rPr>
          <w:rFonts w:eastAsiaTheme="minorHAnsi"/>
          <w:sz w:val="22"/>
          <w:szCs w:val="22"/>
          <w:lang w:val="tr-TR" w:eastAsia="en-US"/>
        </w:rPr>
        <w:t>eleştirmenlere</w:t>
      </w:r>
      <w:r>
        <w:rPr>
          <w:rFonts w:eastAsiaTheme="minorHAnsi"/>
          <w:sz w:val="22"/>
          <w:szCs w:val="22"/>
          <w:lang w:val="tr-TR" w:eastAsia="en-US"/>
        </w:rPr>
        <w:t xml:space="preserve"> </w:t>
      </w:r>
      <w:r w:rsidR="00B91A72">
        <w:rPr>
          <w:rFonts w:eastAsiaTheme="minorHAnsi"/>
          <w:sz w:val="22"/>
          <w:szCs w:val="22"/>
          <w:lang w:val="tr-TR" w:eastAsia="en-US"/>
        </w:rPr>
        <w:t>gö</w:t>
      </w:r>
      <w:r w:rsidR="00C244F1">
        <w:rPr>
          <w:rFonts w:eastAsiaTheme="minorHAnsi"/>
          <w:sz w:val="22"/>
          <w:szCs w:val="22"/>
          <w:lang w:val="tr-TR" w:eastAsia="en-US"/>
        </w:rPr>
        <w:t>r</w:t>
      </w:r>
      <w:r w:rsidR="00090783">
        <w:rPr>
          <w:rFonts w:eastAsiaTheme="minorHAnsi"/>
          <w:sz w:val="22"/>
          <w:szCs w:val="22"/>
          <w:lang w:val="tr-TR" w:eastAsia="en-US"/>
        </w:rPr>
        <w:t>e</w:t>
      </w:r>
      <w:r w:rsidR="00C244F1">
        <w:rPr>
          <w:rFonts w:eastAsiaTheme="minorHAnsi"/>
          <w:sz w:val="22"/>
          <w:szCs w:val="22"/>
          <w:lang w:val="tr-TR" w:eastAsia="en-US"/>
        </w:rPr>
        <w:t>, azizlerin ve seçilmişlerin gözleri İsa’dadır</w:t>
      </w:r>
      <w:r w:rsidR="00FD1145">
        <w:rPr>
          <w:rFonts w:eastAsiaTheme="minorHAnsi"/>
          <w:sz w:val="22"/>
          <w:szCs w:val="22"/>
          <w:lang w:val="tr-TR" w:eastAsia="en-US"/>
        </w:rPr>
        <w:t xml:space="preserve"> çünkü k</w:t>
      </w:r>
      <w:r w:rsidR="00C244F1">
        <w:rPr>
          <w:rFonts w:eastAsiaTheme="minorHAnsi"/>
          <w:sz w:val="22"/>
          <w:szCs w:val="22"/>
          <w:lang w:val="tr-TR" w:eastAsia="en-US"/>
        </w:rPr>
        <w:t>endi durumlarından bile emin değillerdir</w:t>
      </w:r>
      <w:r w:rsidR="00FD1145">
        <w:rPr>
          <w:rFonts w:eastAsiaTheme="minorHAnsi"/>
          <w:sz w:val="22"/>
          <w:szCs w:val="22"/>
          <w:lang w:val="tr-TR" w:eastAsia="en-US"/>
        </w:rPr>
        <w:t>.</w:t>
      </w:r>
      <w:r w:rsidR="00C244F1">
        <w:rPr>
          <w:rFonts w:eastAsiaTheme="minorHAnsi"/>
          <w:sz w:val="22"/>
          <w:szCs w:val="22"/>
          <w:lang w:val="tr-TR" w:eastAsia="en-US"/>
        </w:rPr>
        <w:t xml:space="preserve"> </w:t>
      </w:r>
      <w:r>
        <w:rPr>
          <w:rFonts w:eastAsiaTheme="minorHAnsi"/>
          <w:sz w:val="22"/>
          <w:szCs w:val="22"/>
          <w:lang w:val="tr-TR" w:eastAsia="en-US"/>
        </w:rPr>
        <w:t>Nihai k</w:t>
      </w:r>
      <w:r w:rsidR="00C244F1">
        <w:rPr>
          <w:rFonts w:eastAsiaTheme="minorHAnsi"/>
          <w:sz w:val="22"/>
          <w:szCs w:val="22"/>
          <w:lang w:val="tr-TR" w:eastAsia="en-US"/>
        </w:rPr>
        <w:t>ararı heyecanla beklemektedirler.</w:t>
      </w:r>
      <w:r>
        <w:rPr>
          <w:rFonts w:eastAsiaTheme="minorHAnsi"/>
          <w:sz w:val="22"/>
          <w:szCs w:val="22"/>
          <w:lang w:val="tr-TR" w:eastAsia="en-US"/>
        </w:rPr>
        <w:t xml:space="preserve"> </w:t>
      </w:r>
      <w:r w:rsidR="00C244F1">
        <w:rPr>
          <w:rFonts w:eastAsiaTheme="minorHAnsi"/>
          <w:sz w:val="22"/>
          <w:szCs w:val="22"/>
          <w:lang w:val="tr-TR" w:eastAsia="en-US"/>
        </w:rPr>
        <w:t>Bu nedenle bu aletleri İsa’ya göstererek, onun için çektikleri acıları kendisine hatırlatmakta ve cennete kabul edilmeyi ummaktadırlar.</w:t>
      </w:r>
    </w:p>
    <w:p w14:paraId="791B5F54" w14:textId="2A251453"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6D6BC08F" w14:textId="5508C613" w:rsidR="007A0B86"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roofErr w:type="spellStart"/>
      <w:r w:rsidRPr="004F613C">
        <w:rPr>
          <w:rFonts w:eastAsiaTheme="minorHAnsi"/>
          <w:b/>
          <w:bCs/>
          <w:sz w:val="22"/>
          <w:szCs w:val="22"/>
          <w:lang w:val="tr-TR" w:eastAsia="en-US"/>
        </w:rPr>
        <w:t>Vlas</w:t>
      </w:r>
      <w:proofErr w:type="spellEnd"/>
      <w:r w:rsidRPr="004F613C">
        <w:rPr>
          <w:rFonts w:eastAsiaTheme="minorHAnsi"/>
          <w:b/>
          <w:bCs/>
          <w:sz w:val="22"/>
          <w:szCs w:val="22"/>
          <w:lang w:val="tr-TR" w:eastAsia="en-US"/>
        </w:rPr>
        <w:t xml:space="preserve">, </w:t>
      </w:r>
      <w:proofErr w:type="spellStart"/>
      <w:r w:rsidRPr="004F613C">
        <w:rPr>
          <w:rFonts w:eastAsiaTheme="minorHAnsi"/>
          <w:b/>
          <w:bCs/>
          <w:sz w:val="22"/>
          <w:szCs w:val="22"/>
          <w:lang w:val="tr-TR" w:eastAsia="en-US"/>
        </w:rPr>
        <w:t>Katerina</w:t>
      </w:r>
      <w:proofErr w:type="spellEnd"/>
      <w:r w:rsidRPr="004F613C">
        <w:rPr>
          <w:rFonts w:eastAsiaTheme="minorHAnsi"/>
          <w:b/>
          <w:bCs/>
          <w:sz w:val="22"/>
          <w:szCs w:val="22"/>
          <w:lang w:val="tr-TR" w:eastAsia="en-US"/>
        </w:rPr>
        <w:t xml:space="preserve"> ve Sebastian, Son Yargılama’dan detay</w:t>
      </w:r>
    </w:p>
    <w:p w14:paraId="47961342" w14:textId="32FCAC6D" w:rsidR="007A0B86"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drawing>
          <wp:inline distT="0" distB="0" distL="0" distR="0" wp14:anchorId="0839C889" wp14:editId="501271FE">
            <wp:extent cx="6187811" cy="5094712"/>
            <wp:effectExtent l="0" t="0" r="3810" b="0"/>
            <wp:docPr id="69" name="Picture 69" descr="Clockwise: Saint Blaise, Saint Catherine and Saint Sebastian (detail), Michelangelo, *Last Judgment*, Sistine Chape,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ockwise: Saint Blaise, Saint Catherine and Saint Sebastian (detail), Michelangelo, *Last Judgment*, Sistine Chape, fresco, 1534-1541 (Vatican City, Rom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811" cy="5094712"/>
                    </a:xfrm>
                    <a:prstGeom prst="rect">
                      <a:avLst/>
                    </a:prstGeom>
                    <a:noFill/>
                    <a:ln>
                      <a:noFill/>
                    </a:ln>
                  </pic:spPr>
                </pic:pic>
              </a:graphicData>
            </a:graphic>
          </wp:inline>
        </w:drawing>
      </w:r>
    </w:p>
    <w:p w14:paraId="0266BFEF" w14:textId="63106EF4" w:rsidR="007A0B86" w:rsidRDefault="007A0B86"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87D7850" w14:textId="2B0440F0" w:rsidR="008E2D25" w:rsidRPr="008E2D25" w:rsidRDefault="008E2D2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Bağışlayacak mısınız, düşsün mü</w:t>
      </w:r>
      <w:r w:rsidRPr="00E46C81">
        <w:rPr>
          <w:rFonts w:eastAsiaTheme="majorEastAsia"/>
          <w:i/>
          <w:color w:val="2F5496" w:themeColor="accent1" w:themeShade="BF"/>
          <w:sz w:val="28"/>
          <w:szCs w:val="28"/>
          <w:lang w:val="tr-TR"/>
        </w:rPr>
        <w:t>?</w:t>
      </w:r>
    </w:p>
    <w:p w14:paraId="112D179C" w14:textId="77777777" w:rsidR="008E2D25" w:rsidRPr="00CF6981" w:rsidRDefault="008E2D2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880E4DF" w14:textId="59AE387D" w:rsidR="001D76D0" w:rsidRDefault="00FD114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İsa’nın, izleyiciye göre sağ aşağısında,</w:t>
      </w:r>
      <w:r w:rsidR="001D6689" w:rsidRPr="00CF6981">
        <w:rPr>
          <w:rFonts w:eastAsiaTheme="minorHAnsi"/>
          <w:sz w:val="22"/>
          <w:szCs w:val="22"/>
          <w:lang w:val="tr-TR" w:eastAsia="en-US"/>
        </w:rPr>
        <w:t xml:space="preserve"> derisi yüzülmüş Aziz Bartolomeo vardır. </w:t>
      </w:r>
      <w:r w:rsidR="001D76D0" w:rsidRPr="00CF6981">
        <w:rPr>
          <w:rFonts w:eastAsiaTheme="minorHAnsi"/>
          <w:sz w:val="22"/>
          <w:szCs w:val="22"/>
          <w:lang w:val="tr-TR" w:eastAsia="en-US"/>
        </w:rPr>
        <w:t xml:space="preserve">Bu deri Michelangelo’nun </w:t>
      </w:r>
      <w:proofErr w:type="spellStart"/>
      <w:r w:rsidR="001D76D0" w:rsidRPr="00CF6981">
        <w:rPr>
          <w:rFonts w:eastAsiaTheme="minorHAnsi"/>
          <w:sz w:val="22"/>
          <w:szCs w:val="22"/>
          <w:lang w:val="tr-TR" w:eastAsia="en-US"/>
        </w:rPr>
        <w:t>otoportresidir</w:t>
      </w:r>
      <w:proofErr w:type="spellEnd"/>
      <w:r w:rsidR="001D76D0">
        <w:rPr>
          <w:rFonts w:eastAsiaTheme="minorHAnsi"/>
          <w:sz w:val="22"/>
          <w:szCs w:val="22"/>
          <w:lang w:val="tr-TR" w:eastAsia="en-US"/>
        </w:rPr>
        <w:t xml:space="preserve"> ve farklı şekil</w:t>
      </w:r>
      <w:r w:rsidR="005A0C5B">
        <w:rPr>
          <w:rFonts w:eastAsiaTheme="minorHAnsi"/>
          <w:sz w:val="22"/>
          <w:szCs w:val="22"/>
          <w:lang w:val="tr-TR" w:eastAsia="en-US"/>
        </w:rPr>
        <w:t>ler</w:t>
      </w:r>
      <w:r w:rsidR="001D76D0">
        <w:rPr>
          <w:rFonts w:eastAsiaTheme="minorHAnsi"/>
          <w:sz w:val="22"/>
          <w:szCs w:val="22"/>
          <w:lang w:val="tr-TR" w:eastAsia="en-US"/>
        </w:rPr>
        <w:t xml:space="preserve">de yorumlanmıştır. </w:t>
      </w:r>
    </w:p>
    <w:p w14:paraId="4BA02D8D" w14:textId="13A8B2FC" w:rsidR="001D76D0" w:rsidRDefault="001D76D0"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Bazı sanat tarihçileri</w:t>
      </w:r>
      <w:r>
        <w:rPr>
          <w:rFonts w:eastAsiaTheme="minorHAnsi"/>
          <w:sz w:val="22"/>
          <w:szCs w:val="22"/>
          <w:lang w:val="tr-TR" w:eastAsia="en-US"/>
        </w:rPr>
        <w:t xml:space="preserve">ne göre </w:t>
      </w:r>
      <w:r w:rsidRPr="00CF6981">
        <w:rPr>
          <w:rFonts w:eastAsiaTheme="minorHAnsi"/>
          <w:sz w:val="22"/>
          <w:szCs w:val="22"/>
          <w:lang w:val="tr-TR" w:eastAsia="en-US"/>
        </w:rPr>
        <w:t xml:space="preserve">bu figür, </w:t>
      </w:r>
      <w:r w:rsidRPr="00CF6981">
        <w:rPr>
          <w:rFonts w:eastAsiaTheme="minorHAnsi"/>
          <w:i/>
          <w:iCs/>
          <w:sz w:val="22"/>
          <w:szCs w:val="22"/>
          <w:lang w:val="tr-TR" w:eastAsia="en-US"/>
        </w:rPr>
        <w:t>“Son Yargılama”</w:t>
      </w:r>
      <w:r w:rsidRPr="00CF6981">
        <w:rPr>
          <w:rFonts w:eastAsiaTheme="minorHAnsi"/>
          <w:sz w:val="22"/>
          <w:szCs w:val="22"/>
          <w:lang w:val="tr-TR" w:eastAsia="en-US"/>
        </w:rPr>
        <w:t xml:space="preserve"> eserinin Michelangelo’yu ne kadar yorduğunun simgesi</w:t>
      </w:r>
      <w:r>
        <w:rPr>
          <w:rFonts w:eastAsiaTheme="minorHAnsi"/>
          <w:sz w:val="22"/>
          <w:szCs w:val="22"/>
          <w:lang w:val="tr-TR" w:eastAsia="en-US"/>
        </w:rPr>
        <w:t>dir</w:t>
      </w:r>
      <w:r w:rsidRPr="00CF6981">
        <w:rPr>
          <w:rFonts w:eastAsiaTheme="minorHAnsi"/>
          <w:sz w:val="22"/>
          <w:szCs w:val="22"/>
          <w:lang w:val="tr-TR" w:eastAsia="en-US"/>
        </w:rPr>
        <w:t>.</w:t>
      </w:r>
    </w:p>
    <w:p w14:paraId="29AC2057" w14:textId="56C8FEE7" w:rsidR="00683AEB" w:rsidRDefault="001D76D0"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Bazılarına göre</w:t>
      </w:r>
      <w:r w:rsidR="009223C5">
        <w:rPr>
          <w:rFonts w:eastAsiaTheme="minorHAnsi"/>
          <w:sz w:val="22"/>
          <w:szCs w:val="22"/>
          <w:lang w:val="tr-TR" w:eastAsia="en-US"/>
        </w:rPr>
        <w:t xml:space="preserve"> ise bu figürde, mitoloji ile Hristiyanlığın estetik buluşması sa</w:t>
      </w:r>
      <w:r w:rsidR="00FD1145">
        <w:rPr>
          <w:rFonts w:eastAsiaTheme="minorHAnsi"/>
          <w:sz w:val="22"/>
          <w:szCs w:val="22"/>
          <w:lang w:val="tr-TR" w:eastAsia="en-US"/>
        </w:rPr>
        <w:t>ğ</w:t>
      </w:r>
      <w:r w:rsidR="009223C5">
        <w:rPr>
          <w:rFonts w:eastAsiaTheme="minorHAnsi"/>
          <w:sz w:val="22"/>
          <w:szCs w:val="22"/>
          <w:lang w:val="tr-TR" w:eastAsia="en-US"/>
        </w:rPr>
        <w:t>lanmıştır.</w:t>
      </w:r>
      <w:r>
        <w:rPr>
          <w:rFonts w:eastAsiaTheme="minorHAnsi"/>
          <w:sz w:val="22"/>
          <w:szCs w:val="22"/>
          <w:lang w:val="tr-TR" w:eastAsia="en-US"/>
        </w:rPr>
        <w:t xml:space="preserve"> </w:t>
      </w:r>
      <w:r w:rsidR="009223C5">
        <w:rPr>
          <w:rFonts w:eastAsiaTheme="minorHAnsi"/>
          <w:sz w:val="22"/>
          <w:szCs w:val="22"/>
          <w:lang w:val="tr-TR" w:eastAsia="en-US"/>
        </w:rPr>
        <w:t xml:space="preserve">Apollon gibi çizildiğini belirttiğimiz İsa’yı gören 16. </w:t>
      </w:r>
      <w:r w:rsidR="003862B3">
        <w:rPr>
          <w:rFonts w:eastAsiaTheme="minorHAnsi"/>
          <w:sz w:val="22"/>
          <w:szCs w:val="22"/>
          <w:lang w:val="tr-TR" w:eastAsia="en-US"/>
        </w:rPr>
        <w:t>y</w:t>
      </w:r>
      <w:r w:rsidR="009223C5">
        <w:rPr>
          <w:rFonts w:eastAsiaTheme="minorHAnsi"/>
          <w:sz w:val="22"/>
          <w:szCs w:val="22"/>
          <w:lang w:val="tr-TR" w:eastAsia="en-US"/>
        </w:rPr>
        <w:t>üzyıl</w:t>
      </w:r>
      <w:r w:rsidR="002411BC">
        <w:rPr>
          <w:rFonts w:eastAsiaTheme="minorHAnsi"/>
          <w:sz w:val="22"/>
          <w:szCs w:val="22"/>
          <w:lang w:val="tr-TR" w:eastAsia="en-US"/>
        </w:rPr>
        <w:t xml:space="preserve"> </w:t>
      </w:r>
      <w:r w:rsidR="00FD1145">
        <w:rPr>
          <w:rFonts w:eastAsiaTheme="minorHAnsi"/>
          <w:sz w:val="22"/>
          <w:szCs w:val="22"/>
          <w:lang w:val="tr-TR" w:eastAsia="en-US"/>
        </w:rPr>
        <w:t>aydınlarının</w:t>
      </w:r>
      <w:r w:rsidR="003862B3">
        <w:rPr>
          <w:rFonts w:eastAsiaTheme="minorHAnsi"/>
          <w:sz w:val="22"/>
          <w:szCs w:val="22"/>
          <w:lang w:val="tr-TR" w:eastAsia="en-US"/>
        </w:rPr>
        <w:t xml:space="preserve"> aklına, doğal olarak </w:t>
      </w:r>
      <w:proofErr w:type="spellStart"/>
      <w:r w:rsidR="003862B3">
        <w:rPr>
          <w:rFonts w:eastAsiaTheme="minorHAnsi"/>
          <w:sz w:val="22"/>
          <w:szCs w:val="22"/>
          <w:lang w:val="tr-TR" w:eastAsia="en-US"/>
        </w:rPr>
        <w:t>Apollon’la</w:t>
      </w:r>
      <w:proofErr w:type="spellEnd"/>
      <w:r w:rsidR="003862B3">
        <w:rPr>
          <w:rFonts w:eastAsiaTheme="minorHAnsi"/>
          <w:sz w:val="22"/>
          <w:szCs w:val="22"/>
          <w:lang w:val="tr-TR" w:eastAsia="en-US"/>
        </w:rPr>
        <w:t xml:space="preserve"> ilgili meşhur efsane gelecekti. Buna göre, </w:t>
      </w:r>
      <w:proofErr w:type="spellStart"/>
      <w:r w:rsidR="003862B3">
        <w:rPr>
          <w:rFonts w:eastAsiaTheme="minorHAnsi"/>
          <w:sz w:val="22"/>
          <w:szCs w:val="22"/>
          <w:lang w:val="tr-TR" w:eastAsia="en-US"/>
        </w:rPr>
        <w:t>Marsias</w:t>
      </w:r>
      <w:proofErr w:type="spellEnd"/>
      <w:r w:rsidR="000A5620">
        <w:rPr>
          <w:rFonts w:eastAsiaTheme="minorHAnsi"/>
          <w:sz w:val="22"/>
          <w:szCs w:val="22"/>
          <w:lang w:val="tr-TR" w:eastAsia="en-US"/>
        </w:rPr>
        <w:t xml:space="preserve"> adındaki bir </w:t>
      </w:r>
      <w:r w:rsidR="000A5620" w:rsidRPr="000A5620">
        <w:rPr>
          <w:rFonts w:eastAsiaTheme="minorHAnsi"/>
          <w:i/>
          <w:iCs/>
          <w:sz w:val="22"/>
          <w:szCs w:val="22"/>
          <w:lang w:val="tr-TR" w:eastAsia="en-US"/>
        </w:rPr>
        <w:t>“</w:t>
      </w:r>
      <w:proofErr w:type="spellStart"/>
      <w:r w:rsidR="000A5620" w:rsidRPr="000A5620">
        <w:rPr>
          <w:rFonts w:eastAsiaTheme="minorHAnsi"/>
          <w:i/>
          <w:iCs/>
          <w:sz w:val="22"/>
          <w:szCs w:val="22"/>
          <w:lang w:val="tr-TR" w:eastAsia="en-US"/>
        </w:rPr>
        <w:t>satir”</w:t>
      </w:r>
      <w:r w:rsidR="000A5620">
        <w:rPr>
          <w:rFonts w:eastAsiaTheme="minorHAnsi"/>
          <w:sz w:val="22"/>
          <w:szCs w:val="22"/>
          <w:lang w:val="tr-TR" w:eastAsia="en-US"/>
        </w:rPr>
        <w:t>in</w:t>
      </w:r>
      <w:proofErr w:type="spellEnd"/>
      <w:r w:rsidR="000A5620">
        <w:rPr>
          <w:rFonts w:eastAsiaTheme="minorHAnsi"/>
          <w:sz w:val="22"/>
          <w:szCs w:val="22"/>
          <w:lang w:val="tr-TR" w:eastAsia="en-US"/>
        </w:rPr>
        <w:t xml:space="preserve"> - </w:t>
      </w:r>
      <w:r w:rsidR="000A5620" w:rsidRPr="000A5620">
        <w:rPr>
          <w:rFonts w:eastAsiaTheme="minorHAnsi"/>
          <w:sz w:val="22"/>
          <w:szCs w:val="22"/>
          <w:lang w:val="tr-TR" w:eastAsia="en-US"/>
        </w:rPr>
        <w:t>Yunan mitolojisinde</w:t>
      </w:r>
      <w:r w:rsidR="000A5620">
        <w:rPr>
          <w:rFonts w:eastAsiaTheme="minorHAnsi"/>
          <w:sz w:val="22"/>
          <w:szCs w:val="22"/>
          <w:lang w:val="tr-TR" w:eastAsia="en-US"/>
        </w:rPr>
        <w:t>ki,</w:t>
      </w:r>
      <w:r w:rsidR="000A5620" w:rsidRPr="000A5620">
        <w:rPr>
          <w:rFonts w:eastAsiaTheme="minorHAnsi"/>
          <w:sz w:val="22"/>
          <w:szCs w:val="22"/>
          <w:lang w:val="tr-TR" w:eastAsia="en-US"/>
        </w:rPr>
        <w:t xml:space="preserve"> yarı keçi yarı insan</w:t>
      </w:r>
      <w:r w:rsidR="000A5620">
        <w:rPr>
          <w:rFonts w:eastAsiaTheme="minorHAnsi"/>
          <w:sz w:val="22"/>
          <w:szCs w:val="22"/>
          <w:lang w:val="tr-TR" w:eastAsia="en-US"/>
        </w:rPr>
        <w:t xml:space="preserve"> </w:t>
      </w:r>
      <w:r w:rsidR="000A5620" w:rsidRPr="000A5620">
        <w:rPr>
          <w:rFonts w:eastAsiaTheme="minorHAnsi"/>
          <w:sz w:val="22"/>
          <w:szCs w:val="22"/>
          <w:lang w:val="tr-TR" w:eastAsia="en-US"/>
        </w:rPr>
        <w:t>orman yaratığı -</w:t>
      </w:r>
      <w:r w:rsidR="00FD1145">
        <w:rPr>
          <w:rFonts w:eastAsiaTheme="minorHAnsi"/>
          <w:sz w:val="22"/>
          <w:szCs w:val="22"/>
          <w:lang w:val="tr-TR" w:eastAsia="en-US"/>
        </w:rPr>
        <w:t xml:space="preserve"> müzik konusunda</w:t>
      </w:r>
      <w:r w:rsidR="00683AEB">
        <w:rPr>
          <w:rFonts w:eastAsiaTheme="minorHAnsi"/>
          <w:sz w:val="22"/>
          <w:szCs w:val="22"/>
          <w:lang w:val="tr-TR" w:eastAsia="en-US"/>
        </w:rPr>
        <w:t xml:space="preserve"> kendisi ile </w:t>
      </w:r>
      <w:r w:rsidR="00FD1145">
        <w:rPr>
          <w:rFonts w:eastAsiaTheme="minorHAnsi"/>
          <w:sz w:val="22"/>
          <w:szCs w:val="22"/>
          <w:lang w:val="tr-TR" w:eastAsia="en-US"/>
        </w:rPr>
        <w:t>yarışmaya</w:t>
      </w:r>
      <w:r w:rsidR="00683AEB">
        <w:rPr>
          <w:rFonts w:eastAsiaTheme="minorHAnsi"/>
          <w:sz w:val="22"/>
          <w:szCs w:val="22"/>
          <w:lang w:val="tr-TR" w:eastAsia="en-US"/>
        </w:rPr>
        <w:t xml:space="preserve"> girmesi</w:t>
      </w:r>
      <w:r w:rsidR="00FD1145">
        <w:rPr>
          <w:rFonts w:eastAsiaTheme="minorHAnsi"/>
          <w:sz w:val="22"/>
          <w:szCs w:val="22"/>
          <w:lang w:val="tr-TR" w:eastAsia="en-US"/>
        </w:rPr>
        <w:t xml:space="preserve">ne </w:t>
      </w:r>
      <w:r w:rsidR="00683AEB">
        <w:rPr>
          <w:rFonts w:eastAsiaTheme="minorHAnsi"/>
          <w:sz w:val="22"/>
          <w:szCs w:val="22"/>
          <w:lang w:val="tr-TR" w:eastAsia="en-US"/>
        </w:rPr>
        <w:t xml:space="preserve">sinirlenen Apollon, </w:t>
      </w:r>
      <w:proofErr w:type="spellStart"/>
      <w:r w:rsidR="00683AEB">
        <w:rPr>
          <w:rFonts w:eastAsiaTheme="minorHAnsi"/>
          <w:sz w:val="22"/>
          <w:szCs w:val="22"/>
          <w:lang w:val="tr-TR" w:eastAsia="en-US"/>
        </w:rPr>
        <w:t>Marsias’ın</w:t>
      </w:r>
      <w:proofErr w:type="spellEnd"/>
      <w:r w:rsidR="00683AEB">
        <w:rPr>
          <w:rFonts w:eastAsiaTheme="minorHAnsi"/>
          <w:sz w:val="22"/>
          <w:szCs w:val="22"/>
          <w:lang w:val="tr-TR" w:eastAsia="en-US"/>
        </w:rPr>
        <w:t xml:space="preserve"> derisini canlı canlı yüzdürmüştü. Çağdaşları tarafından “</w:t>
      </w:r>
      <w:proofErr w:type="spellStart"/>
      <w:r w:rsidR="00683AEB" w:rsidRPr="00683AEB">
        <w:rPr>
          <w:rFonts w:eastAsiaTheme="minorHAnsi"/>
          <w:i/>
          <w:iCs/>
          <w:sz w:val="22"/>
          <w:szCs w:val="22"/>
          <w:lang w:val="tr-TR" w:eastAsia="en-US"/>
        </w:rPr>
        <w:t>Il</w:t>
      </w:r>
      <w:proofErr w:type="spellEnd"/>
      <w:r w:rsidR="00683AEB" w:rsidRPr="00683AEB">
        <w:rPr>
          <w:rFonts w:eastAsiaTheme="minorHAnsi"/>
          <w:i/>
          <w:iCs/>
          <w:sz w:val="22"/>
          <w:szCs w:val="22"/>
          <w:lang w:val="tr-TR" w:eastAsia="en-US"/>
        </w:rPr>
        <w:t xml:space="preserve"> </w:t>
      </w:r>
      <w:proofErr w:type="spellStart"/>
      <w:r w:rsidR="00683AEB" w:rsidRPr="00683AEB">
        <w:rPr>
          <w:rFonts w:eastAsiaTheme="minorHAnsi"/>
          <w:i/>
          <w:iCs/>
          <w:sz w:val="22"/>
          <w:szCs w:val="22"/>
          <w:lang w:val="tr-TR" w:eastAsia="en-US"/>
        </w:rPr>
        <w:t>Divino</w:t>
      </w:r>
      <w:proofErr w:type="spellEnd"/>
      <w:r w:rsidR="00683AEB">
        <w:rPr>
          <w:rFonts w:eastAsiaTheme="minorHAnsi"/>
          <w:sz w:val="22"/>
          <w:szCs w:val="22"/>
          <w:lang w:val="tr-TR" w:eastAsia="en-US"/>
        </w:rPr>
        <w:t>-İlahi</w:t>
      </w:r>
      <w:r w:rsidR="00683AEB" w:rsidRPr="007D4F86">
        <w:rPr>
          <w:rFonts w:eastAsiaTheme="minorHAnsi"/>
          <w:i/>
          <w:iCs/>
          <w:sz w:val="22"/>
          <w:szCs w:val="22"/>
          <w:lang w:val="tr-TR" w:eastAsia="en-US"/>
        </w:rPr>
        <w:t>”</w:t>
      </w:r>
      <w:r w:rsidR="00683AEB">
        <w:rPr>
          <w:rFonts w:eastAsiaTheme="minorHAnsi"/>
          <w:sz w:val="22"/>
          <w:szCs w:val="22"/>
          <w:lang w:val="tr-TR" w:eastAsia="en-US"/>
        </w:rPr>
        <w:t xml:space="preserve"> olarak adlandırılan Michelangelo’nun kendisini, tanrılara kafa tutan </w:t>
      </w:r>
      <w:proofErr w:type="spellStart"/>
      <w:r w:rsidR="00683AEB">
        <w:rPr>
          <w:rFonts w:eastAsiaTheme="minorHAnsi"/>
          <w:sz w:val="22"/>
          <w:szCs w:val="22"/>
          <w:lang w:val="tr-TR" w:eastAsia="en-US"/>
        </w:rPr>
        <w:t>Marsias’a</w:t>
      </w:r>
      <w:proofErr w:type="spellEnd"/>
      <w:r w:rsidR="00683AEB">
        <w:rPr>
          <w:rFonts w:eastAsiaTheme="minorHAnsi"/>
          <w:sz w:val="22"/>
          <w:szCs w:val="22"/>
          <w:lang w:val="tr-TR" w:eastAsia="en-US"/>
        </w:rPr>
        <w:t xml:space="preserve"> benzetmesi ve </w:t>
      </w:r>
      <w:r w:rsidR="005A0C5B">
        <w:rPr>
          <w:rFonts w:eastAsiaTheme="minorHAnsi"/>
          <w:sz w:val="22"/>
          <w:szCs w:val="22"/>
          <w:lang w:val="tr-TR" w:eastAsia="en-US"/>
        </w:rPr>
        <w:t>aynı</w:t>
      </w:r>
      <w:bookmarkStart w:id="0" w:name="_GoBack"/>
      <w:bookmarkEnd w:id="0"/>
      <w:r w:rsidR="005A0C5B">
        <w:rPr>
          <w:rFonts w:eastAsiaTheme="minorHAnsi"/>
          <w:sz w:val="22"/>
          <w:szCs w:val="22"/>
          <w:lang w:val="tr-TR" w:eastAsia="en-US"/>
        </w:rPr>
        <w:t xml:space="preserve"> akıbeti paylaşmaktan</w:t>
      </w:r>
      <w:r w:rsidR="00683AEB">
        <w:rPr>
          <w:rFonts w:eastAsiaTheme="minorHAnsi"/>
          <w:sz w:val="22"/>
          <w:szCs w:val="22"/>
          <w:lang w:val="tr-TR" w:eastAsia="en-US"/>
        </w:rPr>
        <w:t xml:space="preserve"> korkması şaşırtıcı değildi.</w:t>
      </w:r>
    </w:p>
    <w:p w14:paraId="0CE81B8C" w14:textId="116C2958" w:rsidR="000A5620" w:rsidRDefault="0002015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Michelangelo bir şiirinde, ölümden sonra yeni bir hayata başlama umudunu, bir yılanın deri değiştirmesi metaforuyla belirtmişti. </w:t>
      </w:r>
      <w:r w:rsidR="00683AEB">
        <w:rPr>
          <w:rFonts w:eastAsiaTheme="minorHAnsi"/>
          <w:sz w:val="22"/>
          <w:szCs w:val="22"/>
          <w:lang w:val="tr-TR" w:eastAsia="en-US"/>
        </w:rPr>
        <w:t>İş</w:t>
      </w:r>
      <w:r w:rsidR="00F25381">
        <w:rPr>
          <w:rFonts w:eastAsiaTheme="minorHAnsi"/>
          <w:sz w:val="22"/>
          <w:szCs w:val="22"/>
          <w:lang w:val="tr-TR" w:eastAsia="en-US"/>
        </w:rPr>
        <w:t xml:space="preserve">te </w:t>
      </w:r>
      <w:proofErr w:type="spellStart"/>
      <w:r w:rsidR="00F25381">
        <w:rPr>
          <w:rFonts w:eastAsiaTheme="minorHAnsi"/>
          <w:sz w:val="22"/>
          <w:szCs w:val="22"/>
          <w:lang w:val="tr-TR" w:eastAsia="en-US"/>
        </w:rPr>
        <w:t>Bartolomeo’nun</w:t>
      </w:r>
      <w:proofErr w:type="spellEnd"/>
      <w:r w:rsidR="00F25381">
        <w:rPr>
          <w:rFonts w:eastAsiaTheme="minorHAnsi"/>
          <w:sz w:val="22"/>
          <w:szCs w:val="22"/>
          <w:lang w:val="tr-TR" w:eastAsia="en-US"/>
        </w:rPr>
        <w:t xml:space="preserve"> elindeki deri</w:t>
      </w:r>
      <w:r w:rsidR="004A14B5">
        <w:rPr>
          <w:rFonts w:eastAsiaTheme="minorHAnsi"/>
          <w:sz w:val="22"/>
          <w:szCs w:val="22"/>
          <w:lang w:val="tr-TR" w:eastAsia="en-US"/>
        </w:rPr>
        <w:t xml:space="preserve">, yaşamı boyunca bedenin güzelliğine tutkun olmuş, bunu sanatına yansıtmış Michelangelo’nun pişmanlığını simgeler. </w:t>
      </w:r>
      <w:r w:rsidR="004A14B5" w:rsidRPr="00CF6981">
        <w:rPr>
          <w:rFonts w:eastAsiaTheme="minorHAnsi"/>
          <w:sz w:val="22"/>
          <w:szCs w:val="22"/>
          <w:lang w:val="tr-TR" w:eastAsia="en-US"/>
        </w:rPr>
        <w:t>“</w:t>
      </w:r>
      <w:r w:rsidR="004A14B5">
        <w:rPr>
          <w:rFonts w:eastAsiaTheme="minorHAnsi"/>
          <w:sz w:val="22"/>
          <w:szCs w:val="22"/>
          <w:lang w:val="tr-TR" w:eastAsia="en-US"/>
        </w:rPr>
        <w:t>E</w:t>
      </w:r>
      <w:r w:rsidR="004A14B5" w:rsidRPr="00CF6981">
        <w:rPr>
          <w:rFonts w:eastAsiaTheme="minorHAnsi"/>
          <w:sz w:val="22"/>
          <w:szCs w:val="22"/>
          <w:lang w:val="tr-TR" w:eastAsia="en-US"/>
        </w:rPr>
        <w:t xml:space="preserve">tinden”, “günahtan” kurtulma </w:t>
      </w:r>
      <w:r w:rsidR="004A14B5">
        <w:rPr>
          <w:rFonts w:eastAsiaTheme="minorHAnsi"/>
          <w:sz w:val="22"/>
          <w:szCs w:val="22"/>
          <w:lang w:val="tr-TR" w:eastAsia="en-US"/>
        </w:rPr>
        <w:t>arzusunu ve</w:t>
      </w:r>
      <w:r w:rsidR="004A14B5" w:rsidRPr="00CF6981">
        <w:rPr>
          <w:rFonts w:eastAsiaTheme="minorHAnsi"/>
          <w:sz w:val="22"/>
          <w:szCs w:val="22"/>
          <w:lang w:val="tr-TR" w:eastAsia="en-US"/>
        </w:rPr>
        <w:t xml:space="preserve"> ruhsal yenilenme, kurtulma </w:t>
      </w:r>
      <w:r w:rsidR="004A14B5">
        <w:rPr>
          <w:rFonts w:eastAsiaTheme="minorHAnsi"/>
          <w:sz w:val="22"/>
          <w:szCs w:val="22"/>
          <w:lang w:val="tr-TR" w:eastAsia="en-US"/>
        </w:rPr>
        <w:t>umudunu</w:t>
      </w:r>
      <w:r w:rsidR="004A14B5" w:rsidRPr="00CF6981">
        <w:rPr>
          <w:rFonts w:eastAsiaTheme="minorHAnsi"/>
          <w:sz w:val="22"/>
          <w:szCs w:val="22"/>
          <w:lang w:val="tr-TR" w:eastAsia="en-US"/>
        </w:rPr>
        <w:t xml:space="preserve"> göster</w:t>
      </w:r>
      <w:r w:rsidR="004A14B5">
        <w:rPr>
          <w:rFonts w:eastAsiaTheme="minorHAnsi"/>
          <w:sz w:val="22"/>
          <w:szCs w:val="22"/>
          <w:lang w:val="tr-TR" w:eastAsia="en-US"/>
        </w:rPr>
        <w:t xml:space="preserve">en bu sahnede Michelangelo, </w:t>
      </w:r>
      <w:proofErr w:type="spellStart"/>
      <w:r w:rsidR="004A14B5">
        <w:rPr>
          <w:rFonts w:eastAsiaTheme="minorHAnsi"/>
          <w:sz w:val="22"/>
          <w:szCs w:val="22"/>
          <w:lang w:val="tr-TR" w:eastAsia="en-US"/>
        </w:rPr>
        <w:t>Apollo’nun</w:t>
      </w:r>
      <w:proofErr w:type="spellEnd"/>
      <w:r w:rsidR="004A14B5">
        <w:rPr>
          <w:rFonts w:eastAsiaTheme="minorHAnsi"/>
          <w:sz w:val="22"/>
          <w:szCs w:val="22"/>
          <w:lang w:val="tr-TR" w:eastAsia="en-US"/>
        </w:rPr>
        <w:t xml:space="preserve"> </w:t>
      </w:r>
      <w:proofErr w:type="spellStart"/>
      <w:r w:rsidR="004A14B5">
        <w:rPr>
          <w:rFonts w:eastAsiaTheme="minorHAnsi"/>
          <w:sz w:val="22"/>
          <w:szCs w:val="22"/>
          <w:lang w:val="tr-TR" w:eastAsia="en-US"/>
        </w:rPr>
        <w:t>Marsias’a</w:t>
      </w:r>
      <w:proofErr w:type="spellEnd"/>
      <w:r w:rsidR="004A14B5">
        <w:rPr>
          <w:rFonts w:eastAsiaTheme="minorHAnsi"/>
          <w:sz w:val="22"/>
          <w:szCs w:val="22"/>
          <w:lang w:val="tr-TR" w:eastAsia="en-US"/>
        </w:rPr>
        <w:t xml:space="preserve"> yaptığını, İsa’nın kendisine yapmamas</w:t>
      </w:r>
      <w:r w:rsidR="005A0C5B">
        <w:rPr>
          <w:rFonts w:eastAsiaTheme="minorHAnsi"/>
          <w:sz w:val="22"/>
          <w:szCs w:val="22"/>
          <w:lang w:val="tr-TR" w:eastAsia="en-US"/>
        </w:rPr>
        <w:t>ı için</w:t>
      </w:r>
      <w:r w:rsidR="004A14B5">
        <w:rPr>
          <w:rFonts w:eastAsiaTheme="minorHAnsi"/>
          <w:sz w:val="22"/>
          <w:szCs w:val="22"/>
          <w:lang w:val="tr-TR" w:eastAsia="en-US"/>
        </w:rPr>
        <w:t xml:space="preserve"> yalvarmaktadır. </w:t>
      </w:r>
    </w:p>
    <w:p w14:paraId="2B31E915" w14:textId="1C4DC4EF" w:rsidR="0063408E" w:rsidRDefault="004A14B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Nitekim </w:t>
      </w:r>
      <w:r w:rsidR="001E659C" w:rsidRPr="00CF6981">
        <w:rPr>
          <w:rFonts w:eastAsiaTheme="minorHAnsi"/>
          <w:sz w:val="22"/>
          <w:szCs w:val="22"/>
          <w:lang w:val="tr-TR" w:eastAsia="en-US"/>
        </w:rPr>
        <w:t xml:space="preserve">Bartolomeo gözlerini İsa’ya dikmiş, onun kararını </w:t>
      </w:r>
      <w:r w:rsidR="005A0C5B">
        <w:rPr>
          <w:rFonts w:eastAsiaTheme="minorHAnsi"/>
          <w:sz w:val="22"/>
          <w:szCs w:val="22"/>
          <w:lang w:val="tr-TR" w:eastAsia="en-US"/>
        </w:rPr>
        <w:t>sormaktadır</w:t>
      </w:r>
      <w:r w:rsidR="00633481">
        <w:rPr>
          <w:rFonts w:eastAsiaTheme="minorHAnsi"/>
          <w:sz w:val="22"/>
          <w:szCs w:val="22"/>
          <w:lang w:val="tr-TR" w:eastAsia="en-US"/>
        </w:rPr>
        <w:t>.</w:t>
      </w:r>
      <w:r w:rsidR="001E659C" w:rsidRPr="00CF6981">
        <w:rPr>
          <w:rFonts w:eastAsiaTheme="minorHAnsi"/>
          <w:sz w:val="22"/>
          <w:szCs w:val="22"/>
          <w:lang w:val="tr-TR" w:eastAsia="en-US"/>
        </w:rPr>
        <w:t xml:space="preserve"> Michelangelo’yu </w:t>
      </w:r>
      <w:r w:rsidR="00633481">
        <w:rPr>
          <w:rFonts w:eastAsiaTheme="minorHAnsi"/>
          <w:sz w:val="22"/>
          <w:szCs w:val="22"/>
          <w:lang w:val="tr-TR" w:eastAsia="en-US"/>
        </w:rPr>
        <w:t>bağışlayacak</w:t>
      </w:r>
      <w:r w:rsidR="001E659C" w:rsidRPr="00CF6981">
        <w:rPr>
          <w:rFonts w:eastAsiaTheme="minorHAnsi"/>
          <w:sz w:val="22"/>
          <w:szCs w:val="22"/>
          <w:lang w:val="tr-TR" w:eastAsia="en-US"/>
        </w:rPr>
        <w:t xml:space="preserve"> mısın</w:t>
      </w:r>
      <w:r w:rsidR="00633481">
        <w:rPr>
          <w:rFonts w:eastAsiaTheme="minorHAnsi"/>
          <w:sz w:val="22"/>
          <w:szCs w:val="22"/>
          <w:lang w:val="tr-TR" w:eastAsia="en-US"/>
        </w:rPr>
        <w:t>ız,</w:t>
      </w:r>
      <w:r w:rsidR="001E659C" w:rsidRPr="00CF6981">
        <w:rPr>
          <w:rFonts w:eastAsiaTheme="minorHAnsi"/>
          <w:sz w:val="22"/>
          <w:szCs w:val="22"/>
          <w:lang w:val="tr-TR" w:eastAsia="en-US"/>
        </w:rPr>
        <w:t xml:space="preserve"> yoksa bırakayım </w:t>
      </w:r>
      <w:r w:rsidR="00633481">
        <w:rPr>
          <w:rFonts w:eastAsiaTheme="minorHAnsi"/>
          <w:sz w:val="22"/>
          <w:szCs w:val="22"/>
          <w:lang w:val="tr-TR" w:eastAsia="en-US"/>
        </w:rPr>
        <w:t>düşsün mü</w:t>
      </w:r>
      <w:r w:rsidR="001E659C" w:rsidRPr="00CF6981">
        <w:rPr>
          <w:rFonts w:eastAsiaTheme="minorHAnsi"/>
          <w:sz w:val="22"/>
          <w:szCs w:val="22"/>
          <w:lang w:val="tr-TR" w:eastAsia="en-US"/>
        </w:rPr>
        <w:t>?</w:t>
      </w:r>
    </w:p>
    <w:p w14:paraId="3BC54EBF" w14:textId="687B05CB" w:rsidR="004F613C"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213E4063" w14:textId="4CF4CFD0" w:rsidR="00CB7FC5" w:rsidRPr="00CB7FC5" w:rsidRDefault="00CB7FC5"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B7FC5">
        <w:rPr>
          <w:rFonts w:eastAsiaTheme="minorHAnsi"/>
          <w:b/>
          <w:bCs/>
          <w:sz w:val="22"/>
          <w:szCs w:val="22"/>
          <w:lang w:val="tr-TR" w:eastAsia="en-US"/>
        </w:rPr>
        <w:t>Bartolomeo, Son Yargılama’dan detay</w:t>
      </w:r>
    </w:p>
    <w:p w14:paraId="6CA529D7" w14:textId="40739194" w:rsidR="004F613C" w:rsidRPr="00CF6981" w:rsidRDefault="004F613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drawing>
          <wp:inline distT="0" distB="0" distL="0" distR="0" wp14:anchorId="17602FE4" wp14:editId="1A0B5975">
            <wp:extent cx="2673985" cy="5715000"/>
            <wp:effectExtent l="0" t="0" r="0" b="0"/>
            <wp:docPr id="68" name="Picture 68" descr="St. Bartholomew  (detail), Michelangelo, *Last Judgment*, Sistine Chape,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 Bartholomew  (detail), Michelangelo, *Last Judgment*, Sistine Chape, fresco, 1534-1541 (Vatican City, Rom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3985" cy="5715000"/>
                    </a:xfrm>
                    <a:prstGeom prst="rect">
                      <a:avLst/>
                    </a:prstGeom>
                    <a:noFill/>
                    <a:ln>
                      <a:noFill/>
                    </a:ln>
                  </pic:spPr>
                </pic:pic>
              </a:graphicData>
            </a:graphic>
          </wp:inline>
        </w:drawing>
      </w:r>
    </w:p>
    <w:p w14:paraId="103980CB" w14:textId="5D3C1320" w:rsidR="00741E07" w:rsidRDefault="00741E0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D407D9A" w14:textId="303D1155" w:rsidR="008E2D25" w:rsidRPr="008E2D25" w:rsidRDefault="008E2D25" w:rsidP="0071510F">
      <w:pPr>
        <w:pStyle w:val="NormalWeb"/>
        <w:shd w:val="clear" w:color="auto" w:fill="FFFFFF"/>
        <w:spacing w:before="0" w:beforeAutospacing="0" w:after="0" w:afterAutospacing="0" w:line="276" w:lineRule="auto"/>
        <w:jc w:val="both"/>
        <w:rPr>
          <w:rFonts w:eastAsiaTheme="majorEastAsia"/>
          <w:i/>
          <w:color w:val="2F5496" w:themeColor="accent1" w:themeShade="BF"/>
          <w:sz w:val="28"/>
          <w:szCs w:val="28"/>
          <w:lang w:val="tr-TR"/>
        </w:rPr>
      </w:pPr>
      <w:r>
        <w:rPr>
          <w:rFonts w:eastAsiaTheme="majorEastAsia"/>
          <w:i/>
          <w:color w:val="2F5496" w:themeColor="accent1" w:themeShade="BF"/>
          <w:sz w:val="28"/>
          <w:szCs w:val="28"/>
          <w:lang w:val="tr-TR"/>
        </w:rPr>
        <w:t>Kayıkçının küreği, fış fış eder yüreği</w:t>
      </w:r>
    </w:p>
    <w:p w14:paraId="4EC4CE6A" w14:textId="77777777" w:rsidR="008E2D25" w:rsidRPr="00CF6981" w:rsidRDefault="008E2D2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4876069" w14:textId="0F35F782" w:rsidR="00633481" w:rsidRDefault="00EB0FDE" w:rsidP="009223C5">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İsa’nın ayakları altındaki melek</w:t>
      </w:r>
      <w:r w:rsidR="005A0C5B">
        <w:rPr>
          <w:rFonts w:eastAsiaTheme="minorHAnsi"/>
          <w:sz w:val="22"/>
          <w:szCs w:val="22"/>
          <w:lang w:val="tr-TR" w:eastAsia="en-US"/>
        </w:rPr>
        <w:t>ler</w:t>
      </w:r>
      <w:r>
        <w:rPr>
          <w:rFonts w:eastAsiaTheme="minorHAnsi"/>
          <w:sz w:val="22"/>
          <w:szCs w:val="22"/>
          <w:lang w:val="tr-TR" w:eastAsia="en-US"/>
        </w:rPr>
        <w:t xml:space="preserve">, kıyameti haber veren borazanlara - İslam’daki karşılığı </w:t>
      </w:r>
      <w:proofErr w:type="spellStart"/>
      <w:r>
        <w:rPr>
          <w:rFonts w:eastAsiaTheme="minorHAnsi"/>
          <w:sz w:val="22"/>
          <w:szCs w:val="22"/>
          <w:lang w:val="tr-TR" w:eastAsia="en-US"/>
        </w:rPr>
        <w:t>s</w:t>
      </w:r>
      <w:r w:rsidRPr="00EB0FDE">
        <w:rPr>
          <w:rFonts w:eastAsiaTheme="minorHAnsi"/>
          <w:sz w:val="22"/>
          <w:szCs w:val="22"/>
          <w:lang w:val="tr-TR" w:eastAsia="en-US"/>
        </w:rPr>
        <w:t>û</w:t>
      </w:r>
      <w:r>
        <w:rPr>
          <w:rFonts w:eastAsiaTheme="minorHAnsi"/>
          <w:sz w:val="22"/>
          <w:szCs w:val="22"/>
          <w:lang w:val="tr-TR" w:eastAsia="en-US"/>
        </w:rPr>
        <w:t>r</w:t>
      </w:r>
      <w:proofErr w:type="spellEnd"/>
      <w:r>
        <w:rPr>
          <w:rFonts w:eastAsiaTheme="minorHAnsi"/>
          <w:sz w:val="22"/>
          <w:szCs w:val="22"/>
          <w:lang w:val="tr-TR" w:eastAsia="en-US"/>
        </w:rPr>
        <w:t xml:space="preserve"> - </w:t>
      </w:r>
      <w:r w:rsidR="00437144" w:rsidRPr="00CF6981">
        <w:rPr>
          <w:rFonts w:eastAsiaTheme="minorHAnsi"/>
          <w:sz w:val="22"/>
          <w:szCs w:val="22"/>
          <w:lang w:val="tr-TR" w:eastAsia="en-US"/>
        </w:rPr>
        <w:t>üflemektedirler.</w:t>
      </w:r>
      <w:r w:rsidR="009223C5">
        <w:rPr>
          <w:rFonts w:eastAsiaTheme="minorHAnsi"/>
          <w:sz w:val="22"/>
          <w:szCs w:val="22"/>
          <w:lang w:val="tr-TR" w:eastAsia="en-US"/>
        </w:rPr>
        <w:t xml:space="preserve"> Bu sesi duyan ölüler</w:t>
      </w:r>
      <w:r w:rsidR="00633481">
        <w:rPr>
          <w:rFonts w:eastAsiaTheme="minorHAnsi"/>
          <w:sz w:val="22"/>
          <w:szCs w:val="22"/>
          <w:lang w:val="tr-TR" w:eastAsia="en-US"/>
        </w:rPr>
        <w:t>,</w:t>
      </w:r>
      <w:r w:rsidR="009223C5">
        <w:rPr>
          <w:rFonts w:eastAsiaTheme="minorHAnsi"/>
          <w:sz w:val="22"/>
          <w:szCs w:val="22"/>
          <w:lang w:val="tr-TR" w:eastAsia="en-US"/>
        </w:rPr>
        <w:t xml:space="preserve"> mezarlarından </w:t>
      </w:r>
      <w:r w:rsidR="002411BC">
        <w:rPr>
          <w:rFonts w:eastAsiaTheme="minorHAnsi"/>
          <w:sz w:val="22"/>
          <w:szCs w:val="22"/>
          <w:lang w:val="tr-TR" w:eastAsia="en-US"/>
        </w:rPr>
        <w:t>kalkarlar.</w:t>
      </w:r>
      <w:r w:rsidR="009223C5">
        <w:rPr>
          <w:rFonts w:eastAsiaTheme="minorHAnsi"/>
          <w:sz w:val="22"/>
          <w:szCs w:val="22"/>
          <w:lang w:val="tr-TR" w:eastAsia="en-US"/>
        </w:rPr>
        <w:t xml:space="preserve"> </w:t>
      </w:r>
      <w:r w:rsidR="002411BC">
        <w:rPr>
          <w:rFonts w:eastAsiaTheme="minorHAnsi"/>
          <w:sz w:val="22"/>
          <w:szCs w:val="22"/>
          <w:lang w:val="tr-TR" w:eastAsia="en-US"/>
        </w:rPr>
        <w:t>İ</w:t>
      </w:r>
      <w:r w:rsidR="009223C5">
        <w:rPr>
          <w:rFonts w:eastAsiaTheme="minorHAnsi"/>
          <w:sz w:val="22"/>
          <w:szCs w:val="22"/>
          <w:lang w:val="tr-TR" w:eastAsia="en-US"/>
        </w:rPr>
        <w:t xml:space="preserve">ki meleğin ellerinde duran “Hayat </w:t>
      </w:r>
      <w:proofErr w:type="spellStart"/>
      <w:r w:rsidR="009223C5">
        <w:rPr>
          <w:rFonts w:eastAsiaTheme="minorHAnsi"/>
          <w:sz w:val="22"/>
          <w:szCs w:val="22"/>
          <w:lang w:val="tr-TR" w:eastAsia="en-US"/>
        </w:rPr>
        <w:t>Kitabı”na</w:t>
      </w:r>
      <w:proofErr w:type="spellEnd"/>
      <w:r w:rsidR="009223C5">
        <w:rPr>
          <w:rFonts w:eastAsiaTheme="minorHAnsi"/>
          <w:sz w:val="22"/>
          <w:szCs w:val="22"/>
          <w:lang w:val="tr-TR" w:eastAsia="en-US"/>
        </w:rPr>
        <w:t xml:space="preserve"> göre nereye gidecekleri belli</w:t>
      </w:r>
      <w:r w:rsidR="002411BC">
        <w:rPr>
          <w:rFonts w:eastAsiaTheme="minorHAnsi"/>
          <w:sz w:val="22"/>
          <w:szCs w:val="22"/>
          <w:lang w:val="tr-TR" w:eastAsia="en-US"/>
        </w:rPr>
        <w:t>dir</w:t>
      </w:r>
      <w:r w:rsidR="009223C5">
        <w:rPr>
          <w:rFonts w:eastAsiaTheme="minorHAnsi"/>
          <w:sz w:val="22"/>
          <w:szCs w:val="22"/>
          <w:lang w:val="tr-TR" w:eastAsia="en-US"/>
        </w:rPr>
        <w:t xml:space="preserve">. </w:t>
      </w:r>
    </w:p>
    <w:p w14:paraId="650EB27B" w14:textId="347F326D" w:rsidR="009223C5" w:rsidRDefault="005A0C5B" w:rsidP="009223C5">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lastRenderedPageBreak/>
        <w:t xml:space="preserve">Melek </w:t>
      </w:r>
      <w:r w:rsidR="009223C5">
        <w:rPr>
          <w:rFonts w:eastAsiaTheme="minorHAnsi"/>
          <w:sz w:val="22"/>
          <w:szCs w:val="22"/>
          <w:lang w:val="tr-TR" w:eastAsia="en-US"/>
        </w:rPr>
        <w:t>Mikail’in tuttuğu küçük kitapta, cennete kabul edilenlerin adları yer alır. Sağdaki, daha büyük ve kalın kitapta ise cehennemliklerin listesi vardır.</w:t>
      </w:r>
    </w:p>
    <w:p w14:paraId="42661E94" w14:textId="283DC72C" w:rsidR="009223C5" w:rsidRDefault="009223C5" w:rsidP="009223C5">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F89B743" w14:textId="71319C0E" w:rsidR="00470AFB" w:rsidRPr="009223C5" w:rsidRDefault="009223C5"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9223C5">
        <w:rPr>
          <w:rFonts w:eastAsiaTheme="minorHAnsi"/>
          <w:b/>
          <w:bCs/>
          <w:sz w:val="22"/>
          <w:szCs w:val="22"/>
          <w:lang w:val="tr-TR" w:eastAsia="en-US"/>
        </w:rPr>
        <w:t>Borazan üfleyen melekler ve iki kitap, Son Yargılama’dan detay</w:t>
      </w:r>
    </w:p>
    <w:p w14:paraId="7FCCAE64" w14:textId="08E05CB7" w:rsidR="00470AFB" w:rsidRDefault="009223C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drawing>
          <wp:inline distT="0" distB="0" distL="0" distR="0" wp14:anchorId="6427EEE5" wp14:editId="1890DFA4">
            <wp:extent cx="5964555" cy="57080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4555" cy="5708015"/>
                    </a:xfrm>
                    <a:prstGeom prst="rect">
                      <a:avLst/>
                    </a:prstGeom>
                    <a:noFill/>
                    <a:ln>
                      <a:noFill/>
                    </a:ln>
                  </pic:spPr>
                </pic:pic>
              </a:graphicData>
            </a:graphic>
          </wp:inline>
        </w:drawing>
      </w:r>
    </w:p>
    <w:p w14:paraId="60269103" w14:textId="77777777" w:rsidR="00470AFB" w:rsidRDefault="00470AFB"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B47CEDF" w14:textId="301EBC00" w:rsidR="00470AFB" w:rsidRPr="00CB7415" w:rsidRDefault="00CB7415"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B7415">
        <w:rPr>
          <w:rFonts w:eastAsiaTheme="minorHAnsi"/>
          <w:b/>
          <w:bCs/>
          <w:sz w:val="22"/>
          <w:szCs w:val="22"/>
          <w:lang w:val="tr-TR" w:eastAsia="en-US"/>
        </w:rPr>
        <w:t>Mezarlarından kalkan ölüler, Son Yargılama’dan detay</w:t>
      </w:r>
    </w:p>
    <w:p w14:paraId="632A3853" w14:textId="3D1CCC2E" w:rsidR="00470AFB" w:rsidRDefault="008E4B1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4F3F17F7" wp14:editId="409206D4">
            <wp:extent cx="5770245" cy="6670675"/>
            <wp:effectExtent l="0" t="0" r="1905" b="0"/>
            <wp:docPr id="62" name="Picture 62" descr="The dead rise from their graves and float to heaven, some assisted by angels. In the upper right, a couple is pulled to heaven on rosary beads, and just below that a risen body is caught in violent tug of war (detail), Michelangelo, *Last Judgment*, Sistine Chapel, altar wall, fresco, 1534-1541 (Vatican City, Rome)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dead rise from their graves and float to heaven, some assisted by angels. In the upper right, a couple is pulled to heaven on rosary beads, and just below that a risen body is caught in violent tug of war (detail), Michelangelo, *Last Judgment*, Sistine Chapel, altar wall, fresco, 1534-1541 (Vatican City, Rome) fresco, 1534-1541 (Vatican City, Rom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0245" cy="6670675"/>
                    </a:xfrm>
                    <a:prstGeom prst="rect">
                      <a:avLst/>
                    </a:prstGeom>
                    <a:noFill/>
                    <a:ln>
                      <a:noFill/>
                    </a:ln>
                  </pic:spPr>
                </pic:pic>
              </a:graphicData>
            </a:graphic>
          </wp:inline>
        </w:drawing>
      </w:r>
    </w:p>
    <w:p w14:paraId="6AB08D79" w14:textId="123043C9" w:rsidR="00470AFB" w:rsidRDefault="00470AFB"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5B0A6921" w14:textId="688A8172" w:rsidR="00D67843" w:rsidRDefault="00D67843"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Soldaki seçilmişler, cennete yükselirler.</w:t>
      </w:r>
    </w:p>
    <w:p w14:paraId="2494E26F" w14:textId="7EBF8500" w:rsidR="00633481" w:rsidRDefault="006334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45E588C" w14:textId="068263E8" w:rsidR="00633481" w:rsidRPr="00633481" w:rsidRDefault="00633481"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633481">
        <w:rPr>
          <w:rFonts w:eastAsiaTheme="minorHAnsi"/>
          <w:b/>
          <w:bCs/>
          <w:sz w:val="22"/>
          <w:szCs w:val="22"/>
          <w:lang w:val="tr-TR" w:eastAsia="en-US"/>
        </w:rPr>
        <w:t>Cennetlikler, Son Yargılama’dan detay</w:t>
      </w:r>
    </w:p>
    <w:p w14:paraId="7DC6CC15" w14:textId="49563635" w:rsidR="00D67843" w:rsidRDefault="002411B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5218756F" wp14:editId="40CB10F4">
            <wp:extent cx="3830955" cy="476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30955" cy="4765675"/>
                    </a:xfrm>
                    <a:prstGeom prst="rect">
                      <a:avLst/>
                    </a:prstGeom>
                    <a:noFill/>
                    <a:ln>
                      <a:noFill/>
                    </a:ln>
                  </pic:spPr>
                </pic:pic>
              </a:graphicData>
            </a:graphic>
          </wp:inline>
        </w:drawing>
      </w:r>
    </w:p>
    <w:p w14:paraId="4F8492CC" w14:textId="77777777" w:rsidR="00C84652" w:rsidRDefault="00C84652"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24FB7FE2" w14:textId="693B8267" w:rsidR="00437144" w:rsidRDefault="006334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Sağ tarafta ise, </w:t>
      </w:r>
      <w:r w:rsidR="00EB0FDE">
        <w:rPr>
          <w:rFonts w:eastAsiaTheme="minorHAnsi"/>
          <w:sz w:val="22"/>
          <w:szCs w:val="22"/>
          <w:lang w:val="tr-TR" w:eastAsia="en-US"/>
        </w:rPr>
        <w:t>yedi ölümcül günah görülmektedir. Bu</w:t>
      </w:r>
      <w:r>
        <w:rPr>
          <w:rFonts w:eastAsiaTheme="minorHAnsi"/>
          <w:sz w:val="22"/>
          <w:szCs w:val="22"/>
          <w:lang w:val="tr-TR" w:eastAsia="en-US"/>
        </w:rPr>
        <w:t>radaki</w:t>
      </w:r>
      <w:r w:rsidR="00EB0FDE">
        <w:rPr>
          <w:rFonts w:eastAsiaTheme="minorHAnsi"/>
          <w:sz w:val="22"/>
          <w:szCs w:val="22"/>
          <w:lang w:val="tr-TR" w:eastAsia="en-US"/>
        </w:rPr>
        <w:t xml:space="preserve"> iblislerin amacı, cennete uçmaya çalışan</w:t>
      </w:r>
      <w:r w:rsidR="003F5F77">
        <w:rPr>
          <w:rFonts w:eastAsiaTheme="minorHAnsi"/>
          <w:sz w:val="22"/>
          <w:szCs w:val="22"/>
          <w:lang w:val="tr-TR" w:eastAsia="en-US"/>
        </w:rPr>
        <w:t>ları</w:t>
      </w:r>
      <w:r w:rsidR="00EB0FDE">
        <w:rPr>
          <w:rFonts w:eastAsiaTheme="minorHAnsi"/>
          <w:sz w:val="22"/>
          <w:szCs w:val="22"/>
          <w:lang w:val="tr-TR" w:eastAsia="en-US"/>
        </w:rPr>
        <w:t xml:space="preserve"> yakalayıp onları cehenneme çekmektir.</w:t>
      </w:r>
      <w:r w:rsidR="00CB7415">
        <w:rPr>
          <w:rFonts w:eastAsiaTheme="minorHAnsi"/>
          <w:sz w:val="22"/>
          <w:szCs w:val="22"/>
          <w:lang w:val="tr-TR" w:eastAsia="en-US"/>
        </w:rPr>
        <w:t xml:space="preserve"> Zaten yukarıdaki melekler de bu ruhlara vurarak cennete girmelerini engellemektedir</w:t>
      </w:r>
      <w:r w:rsidR="005A0C5B">
        <w:rPr>
          <w:rFonts w:eastAsiaTheme="minorHAnsi"/>
          <w:sz w:val="22"/>
          <w:szCs w:val="22"/>
          <w:lang w:val="tr-TR" w:eastAsia="en-US"/>
        </w:rPr>
        <w:t>ler</w:t>
      </w:r>
      <w:r w:rsidR="00CB7415">
        <w:rPr>
          <w:rFonts w:eastAsiaTheme="minorHAnsi"/>
          <w:sz w:val="22"/>
          <w:szCs w:val="22"/>
          <w:lang w:val="tr-TR" w:eastAsia="en-US"/>
        </w:rPr>
        <w:t>.</w:t>
      </w:r>
    </w:p>
    <w:p w14:paraId="7F41A041" w14:textId="0A9ABE4F" w:rsidR="008E4B1E" w:rsidRDefault="008E4B1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Yedi günah</w:t>
      </w:r>
      <w:r w:rsidR="005A0C5B">
        <w:rPr>
          <w:rFonts w:eastAsiaTheme="minorHAnsi"/>
          <w:sz w:val="22"/>
          <w:szCs w:val="22"/>
          <w:lang w:val="tr-TR" w:eastAsia="en-US"/>
        </w:rPr>
        <w:t xml:space="preserve"> bazı nesne ve davranışlarda vücut bulur</w:t>
      </w:r>
      <w:r>
        <w:rPr>
          <w:rFonts w:eastAsiaTheme="minorHAnsi"/>
          <w:sz w:val="22"/>
          <w:szCs w:val="22"/>
          <w:lang w:val="tr-TR" w:eastAsia="en-US"/>
        </w:rPr>
        <w:t>. Örneğin boynundan para kesesi ve iki anahtar sallanan kişi, “açgözlülük” günahını işlemiştir.</w:t>
      </w:r>
      <w:r w:rsidR="008D74D4">
        <w:rPr>
          <w:rFonts w:eastAsiaTheme="minorHAnsi"/>
          <w:sz w:val="22"/>
          <w:szCs w:val="22"/>
          <w:lang w:val="tr-TR" w:eastAsia="en-US"/>
        </w:rPr>
        <w:t xml:space="preserve"> “Gurur” günahını işleyen bir başkası, sanki ilahi hükme karşı gelmeye gücü yetecekmiş gibi, yazgısına boyun eğmeyip, iblisler ve meleklerle mücadele etmektedir. </w:t>
      </w:r>
      <w:r w:rsidR="003944CD">
        <w:rPr>
          <w:rFonts w:eastAsiaTheme="minorHAnsi"/>
          <w:sz w:val="22"/>
          <w:szCs w:val="22"/>
          <w:lang w:val="tr-TR" w:eastAsia="en-US"/>
        </w:rPr>
        <w:t xml:space="preserve">Sağdaki </w:t>
      </w:r>
      <w:r w:rsidR="008D74D4">
        <w:rPr>
          <w:rFonts w:eastAsiaTheme="minorHAnsi"/>
          <w:sz w:val="22"/>
          <w:szCs w:val="22"/>
          <w:lang w:val="tr-TR" w:eastAsia="en-US"/>
        </w:rPr>
        <w:t>“</w:t>
      </w:r>
      <w:proofErr w:type="spellStart"/>
      <w:r w:rsidR="003944CD">
        <w:rPr>
          <w:rFonts w:eastAsiaTheme="minorHAnsi"/>
          <w:sz w:val="22"/>
          <w:szCs w:val="22"/>
          <w:lang w:val="tr-TR" w:eastAsia="en-US"/>
        </w:rPr>
        <w:t>ş</w:t>
      </w:r>
      <w:r w:rsidR="008D74D4">
        <w:rPr>
          <w:rFonts w:eastAsiaTheme="minorHAnsi"/>
          <w:sz w:val="22"/>
          <w:szCs w:val="22"/>
          <w:lang w:val="tr-TR" w:eastAsia="en-US"/>
        </w:rPr>
        <w:t>ehvet”li</w:t>
      </w:r>
      <w:proofErr w:type="spellEnd"/>
      <w:r w:rsidR="008D74D4">
        <w:rPr>
          <w:rFonts w:eastAsiaTheme="minorHAnsi"/>
          <w:sz w:val="22"/>
          <w:szCs w:val="22"/>
          <w:lang w:val="tr-TR" w:eastAsia="en-US"/>
        </w:rPr>
        <w:t xml:space="preserve"> bir adam ise, cehenneme götürülmek </w:t>
      </w:r>
      <w:r w:rsidR="003F5F77">
        <w:rPr>
          <w:rFonts w:eastAsiaTheme="minorHAnsi"/>
          <w:sz w:val="22"/>
          <w:szCs w:val="22"/>
          <w:lang w:val="tr-TR" w:eastAsia="en-US"/>
        </w:rPr>
        <w:t>amacıyla</w:t>
      </w:r>
      <w:r w:rsidR="008D74D4">
        <w:rPr>
          <w:rFonts w:eastAsiaTheme="minorHAnsi"/>
          <w:sz w:val="22"/>
          <w:szCs w:val="22"/>
          <w:lang w:val="tr-TR" w:eastAsia="en-US"/>
        </w:rPr>
        <w:t xml:space="preserve"> testislerinden çekilmektedir.</w:t>
      </w:r>
    </w:p>
    <w:p w14:paraId="5083CBFB" w14:textId="6B352F5A" w:rsidR="00CB7415" w:rsidRDefault="00CB7415"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266815C" w14:textId="587A3BBD" w:rsidR="00CB7415" w:rsidRPr="00CB7415" w:rsidRDefault="00CB7415"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CB7415">
        <w:rPr>
          <w:rFonts w:eastAsiaTheme="minorHAnsi"/>
          <w:b/>
          <w:bCs/>
          <w:sz w:val="22"/>
          <w:szCs w:val="22"/>
          <w:lang w:val="tr-TR" w:eastAsia="en-US"/>
        </w:rPr>
        <w:t>Lanetli ruhlar, Son Yargılama’dan detay</w:t>
      </w:r>
    </w:p>
    <w:p w14:paraId="29D8F79E" w14:textId="06191B20" w:rsidR="00CB7415" w:rsidRPr="00CF6981" w:rsidRDefault="008E4B1E"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140B8389" wp14:editId="166BE4AE">
            <wp:extent cx="6342332" cy="3748177"/>
            <wp:effectExtent l="0" t="0" r="1905" b="5080"/>
            <wp:docPr id="63" name="Picture 63" descr="Demons drag the damned to hell, while angels beat down those who struggle to escape their fate (detail), Michelangelo, *Last Judgment*, Sistine Chapel, altar wall,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mons drag the damned to hell, while angels beat down those who struggle to escape their fate (detail), Michelangelo, *Last Judgment*, Sistine Chapel, altar wall, fresco, 1534-1541 (Vatican City, Rom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2332" cy="3748177"/>
                    </a:xfrm>
                    <a:prstGeom prst="rect">
                      <a:avLst/>
                    </a:prstGeom>
                    <a:noFill/>
                    <a:ln>
                      <a:noFill/>
                    </a:ln>
                  </pic:spPr>
                </pic:pic>
              </a:graphicData>
            </a:graphic>
          </wp:inline>
        </w:drawing>
      </w:r>
    </w:p>
    <w:p w14:paraId="185471C8" w14:textId="42ACF856" w:rsidR="00EA11AB" w:rsidRPr="00CF6981" w:rsidRDefault="00EA11AB"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49CBD5D8" w14:textId="2D1088F6" w:rsidR="005E16DE" w:rsidRDefault="005473D4"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Bu keşmekeş</w:t>
      </w:r>
      <w:r w:rsidR="003944CD">
        <w:rPr>
          <w:rFonts w:eastAsiaTheme="minorHAnsi"/>
          <w:sz w:val="22"/>
          <w:szCs w:val="22"/>
          <w:lang w:val="tr-TR" w:eastAsia="en-US"/>
        </w:rPr>
        <w:t xml:space="preserve">te göze çarpan </w:t>
      </w:r>
      <w:r w:rsidR="00855AEB" w:rsidRPr="00CF6981">
        <w:rPr>
          <w:rFonts w:eastAsiaTheme="minorHAnsi"/>
          <w:sz w:val="22"/>
          <w:szCs w:val="22"/>
          <w:lang w:val="tr-TR" w:eastAsia="en-US"/>
        </w:rPr>
        <w:t>figür</w:t>
      </w:r>
      <w:r>
        <w:rPr>
          <w:rFonts w:eastAsiaTheme="minorHAnsi"/>
          <w:sz w:val="22"/>
          <w:szCs w:val="22"/>
          <w:lang w:val="tr-TR" w:eastAsia="en-US"/>
        </w:rPr>
        <w:t>lerden biri</w:t>
      </w:r>
      <w:r w:rsidR="00855AEB" w:rsidRPr="00CF6981">
        <w:rPr>
          <w:rFonts w:eastAsiaTheme="minorHAnsi"/>
          <w:sz w:val="22"/>
          <w:szCs w:val="22"/>
          <w:lang w:val="tr-TR" w:eastAsia="en-US"/>
        </w:rPr>
        <w:t xml:space="preserve"> de, Michelangelo’nun içinde bulunduğu </w:t>
      </w:r>
      <w:r w:rsidR="003944CD">
        <w:rPr>
          <w:rFonts w:eastAsiaTheme="minorHAnsi"/>
          <w:sz w:val="22"/>
          <w:szCs w:val="22"/>
          <w:lang w:val="tr-TR" w:eastAsia="en-US"/>
        </w:rPr>
        <w:t>endişe</w:t>
      </w:r>
      <w:r w:rsidR="00855AEB" w:rsidRPr="00CF6981">
        <w:rPr>
          <w:rFonts w:eastAsiaTheme="minorHAnsi"/>
          <w:sz w:val="22"/>
          <w:szCs w:val="22"/>
          <w:lang w:val="tr-TR" w:eastAsia="en-US"/>
        </w:rPr>
        <w:t>, vicdan azabı ve ruhsal yok oluş</w:t>
      </w:r>
      <w:r w:rsidR="003944CD">
        <w:rPr>
          <w:rFonts w:eastAsiaTheme="minorHAnsi"/>
          <w:sz w:val="22"/>
          <w:szCs w:val="22"/>
          <w:lang w:val="tr-TR" w:eastAsia="en-US"/>
        </w:rPr>
        <w:t xml:space="preserve"> tehdidinin</w:t>
      </w:r>
      <w:r w:rsidR="00855AEB" w:rsidRPr="00CF6981">
        <w:rPr>
          <w:rFonts w:eastAsiaTheme="minorHAnsi"/>
          <w:sz w:val="22"/>
          <w:szCs w:val="22"/>
          <w:lang w:val="tr-TR" w:eastAsia="en-US"/>
        </w:rPr>
        <w:t xml:space="preserve"> resmedilmiş halidir.</w:t>
      </w:r>
      <w:r w:rsidR="00B9519F">
        <w:rPr>
          <w:rFonts w:eastAsiaTheme="minorHAnsi"/>
          <w:sz w:val="22"/>
          <w:szCs w:val="22"/>
          <w:lang w:val="tr-TR" w:eastAsia="en-US"/>
        </w:rPr>
        <w:t xml:space="preserve"> </w:t>
      </w:r>
      <w:r>
        <w:rPr>
          <w:rFonts w:eastAsiaTheme="minorHAnsi"/>
          <w:sz w:val="22"/>
          <w:szCs w:val="22"/>
          <w:lang w:val="tr-TR" w:eastAsia="en-US"/>
        </w:rPr>
        <w:t>B</w:t>
      </w:r>
      <w:r w:rsidR="00157C25">
        <w:rPr>
          <w:rFonts w:eastAsiaTheme="minorHAnsi"/>
          <w:sz w:val="22"/>
          <w:szCs w:val="22"/>
          <w:lang w:val="tr-TR" w:eastAsia="en-US"/>
        </w:rPr>
        <w:t>u figür,</w:t>
      </w:r>
      <w:r>
        <w:rPr>
          <w:rFonts w:eastAsiaTheme="minorHAnsi"/>
          <w:sz w:val="22"/>
          <w:szCs w:val="22"/>
          <w:lang w:val="tr-TR" w:eastAsia="en-US"/>
        </w:rPr>
        <w:t xml:space="preserve"> yaşamın</w:t>
      </w:r>
      <w:r w:rsidR="00157C25">
        <w:rPr>
          <w:rFonts w:eastAsiaTheme="minorHAnsi"/>
          <w:sz w:val="22"/>
          <w:szCs w:val="22"/>
          <w:lang w:val="tr-TR" w:eastAsia="en-US"/>
        </w:rPr>
        <w:t xml:space="preserve"> sonun</w:t>
      </w:r>
      <w:r>
        <w:rPr>
          <w:rFonts w:eastAsiaTheme="minorHAnsi"/>
          <w:sz w:val="22"/>
          <w:szCs w:val="22"/>
          <w:lang w:val="tr-TR" w:eastAsia="en-US"/>
        </w:rPr>
        <w:t>un</w:t>
      </w:r>
      <w:r w:rsidR="00157C25">
        <w:rPr>
          <w:rFonts w:eastAsiaTheme="minorHAnsi"/>
          <w:sz w:val="22"/>
          <w:szCs w:val="22"/>
          <w:lang w:val="tr-TR" w:eastAsia="en-US"/>
        </w:rPr>
        <w:t xml:space="preserve"> aniden gelip çattığını ve yaşarken yapılan hataların, işlenen günahların telafisi için </w:t>
      </w:r>
      <w:r>
        <w:rPr>
          <w:rFonts w:eastAsiaTheme="minorHAnsi"/>
          <w:sz w:val="22"/>
          <w:szCs w:val="22"/>
          <w:lang w:val="tr-TR" w:eastAsia="en-US"/>
        </w:rPr>
        <w:t xml:space="preserve">artık </w:t>
      </w:r>
      <w:r w:rsidR="00157C25">
        <w:rPr>
          <w:rFonts w:eastAsiaTheme="minorHAnsi"/>
          <w:sz w:val="22"/>
          <w:szCs w:val="22"/>
          <w:lang w:val="tr-TR" w:eastAsia="en-US"/>
        </w:rPr>
        <w:t>hiç zaman kalmadığını fark et</w:t>
      </w:r>
      <w:r w:rsidR="003944CD">
        <w:rPr>
          <w:rFonts w:eastAsiaTheme="minorHAnsi"/>
          <w:sz w:val="22"/>
          <w:szCs w:val="22"/>
          <w:lang w:val="tr-TR" w:eastAsia="en-US"/>
        </w:rPr>
        <w:t>mesi nedeniyle</w:t>
      </w:r>
      <w:r>
        <w:rPr>
          <w:rFonts w:eastAsiaTheme="minorHAnsi"/>
          <w:sz w:val="22"/>
          <w:szCs w:val="22"/>
          <w:lang w:val="tr-TR" w:eastAsia="en-US"/>
        </w:rPr>
        <w:t xml:space="preserve"> </w:t>
      </w:r>
      <w:r w:rsidR="009A27B3">
        <w:rPr>
          <w:rFonts w:eastAsiaTheme="minorHAnsi"/>
          <w:sz w:val="22"/>
          <w:szCs w:val="22"/>
          <w:lang w:val="tr-TR" w:eastAsia="en-US"/>
        </w:rPr>
        <w:t>böylesine umutsuzdur.</w:t>
      </w:r>
    </w:p>
    <w:p w14:paraId="16435604" w14:textId="3047975E" w:rsidR="00D029FF" w:rsidRDefault="00D029F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9194061" w14:textId="5DEBAE96" w:rsidR="00D029FF" w:rsidRPr="00D029FF" w:rsidRDefault="00D029FF"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sidRPr="00D029FF">
        <w:rPr>
          <w:rFonts w:eastAsiaTheme="minorHAnsi"/>
          <w:b/>
          <w:bCs/>
          <w:sz w:val="22"/>
          <w:szCs w:val="22"/>
          <w:lang w:val="tr-TR" w:eastAsia="en-US"/>
        </w:rPr>
        <w:t xml:space="preserve">Lanetlenmiş </w:t>
      </w:r>
      <w:r w:rsidR="005473D4">
        <w:rPr>
          <w:rFonts w:eastAsiaTheme="minorHAnsi"/>
          <w:b/>
          <w:bCs/>
          <w:sz w:val="22"/>
          <w:szCs w:val="22"/>
          <w:lang w:val="tr-TR" w:eastAsia="en-US"/>
        </w:rPr>
        <w:t>a</w:t>
      </w:r>
      <w:r w:rsidRPr="00D029FF">
        <w:rPr>
          <w:rFonts w:eastAsiaTheme="minorHAnsi"/>
          <w:b/>
          <w:bCs/>
          <w:sz w:val="22"/>
          <w:szCs w:val="22"/>
          <w:lang w:val="tr-TR" w:eastAsia="en-US"/>
        </w:rPr>
        <w:t>dam, Son Yargılama’dan detay</w:t>
      </w:r>
    </w:p>
    <w:p w14:paraId="3B1626FA" w14:textId="304F47F2" w:rsidR="00D029FF" w:rsidRPr="00CF6981" w:rsidRDefault="00D029FF"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3C10A465" wp14:editId="6E15ADF0">
            <wp:extent cx="6231201" cy="5551086"/>
            <wp:effectExtent l="0" t="0" r="0" b="0"/>
            <wp:docPr id="3" name="Picture 3" descr="Michelangelo's Damned Ma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angelo's Damned Man (deta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941" cy="5566890"/>
                    </a:xfrm>
                    <a:prstGeom prst="rect">
                      <a:avLst/>
                    </a:prstGeom>
                    <a:noFill/>
                    <a:ln>
                      <a:noFill/>
                    </a:ln>
                  </pic:spPr>
                </pic:pic>
              </a:graphicData>
            </a:graphic>
          </wp:inline>
        </w:drawing>
      </w:r>
    </w:p>
    <w:p w14:paraId="568EDD70" w14:textId="77777777" w:rsidR="00AE4281" w:rsidRPr="00CF6981" w:rsidRDefault="00AE42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306D2760" w14:textId="6E72F1DB" w:rsidR="00AE4281" w:rsidRDefault="005473D4"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Sağ altta</w:t>
      </w:r>
      <w:r w:rsidR="00AE4281" w:rsidRPr="00CF6981">
        <w:rPr>
          <w:rFonts w:eastAsiaTheme="minorHAnsi"/>
          <w:sz w:val="22"/>
          <w:szCs w:val="22"/>
          <w:lang w:val="tr-TR" w:eastAsia="en-US"/>
        </w:rPr>
        <w:t>,</w:t>
      </w:r>
      <w:r w:rsidR="00713C41">
        <w:rPr>
          <w:rFonts w:eastAsiaTheme="minorHAnsi"/>
          <w:sz w:val="22"/>
          <w:szCs w:val="22"/>
          <w:lang w:val="tr-TR" w:eastAsia="en-US"/>
        </w:rPr>
        <w:t xml:space="preserve"> Yunan</w:t>
      </w:r>
      <w:r>
        <w:rPr>
          <w:rFonts w:eastAsiaTheme="minorHAnsi"/>
          <w:sz w:val="22"/>
          <w:szCs w:val="22"/>
          <w:lang w:val="tr-TR" w:eastAsia="en-US"/>
        </w:rPr>
        <w:t>-</w:t>
      </w:r>
      <w:r w:rsidR="00713C41">
        <w:rPr>
          <w:rFonts w:eastAsiaTheme="minorHAnsi"/>
          <w:sz w:val="22"/>
          <w:szCs w:val="22"/>
          <w:lang w:val="tr-TR" w:eastAsia="en-US"/>
        </w:rPr>
        <w:t xml:space="preserve">Roma mitolojisinde ve </w:t>
      </w:r>
      <w:r w:rsidR="00AE4281" w:rsidRPr="00CF6981">
        <w:rPr>
          <w:rFonts w:eastAsiaTheme="minorHAnsi"/>
          <w:sz w:val="22"/>
          <w:szCs w:val="22"/>
          <w:lang w:val="tr-TR" w:eastAsia="en-US"/>
        </w:rPr>
        <w:t xml:space="preserve">Dante’nin </w:t>
      </w:r>
      <w:r w:rsidR="00711416">
        <w:rPr>
          <w:rFonts w:eastAsiaTheme="minorHAnsi"/>
          <w:i/>
          <w:iCs/>
          <w:sz w:val="22"/>
          <w:szCs w:val="22"/>
          <w:lang w:val="tr-TR" w:eastAsia="en-US"/>
        </w:rPr>
        <w:t xml:space="preserve">“İlahi </w:t>
      </w:r>
      <w:proofErr w:type="spellStart"/>
      <w:r w:rsidR="00711416">
        <w:rPr>
          <w:rFonts w:eastAsiaTheme="minorHAnsi"/>
          <w:i/>
          <w:iCs/>
          <w:sz w:val="22"/>
          <w:szCs w:val="22"/>
          <w:lang w:val="tr-TR" w:eastAsia="en-US"/>
        </w:rPr>
        <w:t>Komedya”</w:t>
      </w:r>
      <w:r w:rsidR="00711416">
        <w:rPr>
          <w:rFonts w:eastAsiaTheme="minorHAnsi"/>
          <w:sz w:val="22"/>
          <w:szCs w:val="22"/>
          <w:lang w:val="tr-TR" w:eastAsia="en-US"/>
        </w:rPr>
        <w:t>sında</w:t>
      </w:r>
      <w:proofErr w:type="spellEnd"/>
      <w:r w:rsidR="00713C41">
        <w:rPr>
          <w:rFonts w:eastAsiaTheme="minorHAnsi"/>
          <w:sz w:val="22"/>
          <w:szCs w:val="22"/>
          <w:lang w:val="tr-TR" w:eastAsia="en-US"/>
        </w:rPr>
        <w:t xml:space="preserve"> kendisine yer verilen</w:t>
      </w:r>
      <w:r>
        <w:rPr>
          <w:rFonts w:eastAsiaTheme="minorHAnsi"/>
          <w:sz w:val="22"/>
          <w:szCs w:val="22"/>
          <w:lang w:val="tr-TR" w:eastAsia="en-US"/>
        </w:rPr>
        <w:t xml:space="preserve">, yaşayanlarla ölülerin dünyaları arasındaki </w:t>
      </w:r>
      <w:proofErr w:type="spellStart"/>
      <w:r>
        <w:rPr>
          <w:rFonts w:eastAsiaTheme="minorHAnsi"/>
          <w:sz w:val="22"/>
          <w:szCs w:val="22"/>
          <w:lang w:val="tr-TR" w:eastAsia="en-US"/>
        </w:rPr>
        <w:t>Styx</w:t>
      </w:r>
      <w:proofErr w:type="spellEnd"/>
      <w:r>
        <w:rPr>
          <w:rFonts w:eastAsiaTheme="minorHAnsi"/>
          <w:sz w:val="22"/>
          <w:szCs w:val="22"/>
          <w:lang w:val="tr-TR" w:eastAsia="en-US"/>
        </w:rPr>
        <w:t xml:space="preserve"> ırmağının kayıkçısı</w:t>
      </w:r>
      <w:r w:rsidR="00AE4281" w:rsidRPr="00CF6981">
        <w:rPr>
          <w:rFonts w:eastAsiaTheme="minorHAnsi"/>
          <w:sz w:val="22"/>
          <w:szCs w:val="22"/>
          <w:lang w:val="tr-TR" w:eastAsia="en-US"/>
        </w:rPr>
        <w:t xml:space="preserve"> </w:t>
      </w:r>
      <w:r>
        <w:rPr>
          <w:rFonts w:eastAsiaTheme="minorHAnsi"/>
          <w:sz w:val="22"/>
          <w:szCs w:val="22"/>
          <w:lang w:val="tr-TR" w:eastAsia="en-US"/>
        </w:rPr>
        <w:t>K</w:t>
      </w:r>
      <w:r w:rsidR="00AE4281" w:rsidRPr="00CF6981">
        <w:rPr>
          <w:rFonts w:eastAsiaTheme="minorHAnsi"/>
          <w:sz w:val="22"/>
          <w:szCs w:val="22"/>
          <w:lang w:val="tr-TR" w:eastAsia="en-US"/>
        </w:rPr>
        <w:t>haron</w:t>
      </w:r>
      <w:r w:rsidR="007E69DC">
        <w:rPr>
          <w:rFonts w:eastAsiaTheme="minorHAnsi"/>
          <w:sz w:val="22"/>
          <w:szCs w:val="22"/>
          <w:lang w:val="tr-TR" w:eastAsia="en-US"/>
        </w:rPr>
        <w:t>,</w:t>
      </w:r>
      <w:r w:rsidR="00AC3453">
        <w:rPr>
          <w:rFonts w:eastAsiaTheme="minorHAnsi"/>
          <w:sz w:val="22"/>
          <w:szCs w:val="22"/>
          <w:lang w:val="tr-TR" w:eastAsia="en-US"/>
        </w:rPr>
        <w:t xml:space="preserve"> elinde küreğiyle,</w:t>
      </w:r>
      <w:r w:rsidR="00AE4281" w:rsidRPr="00CF6981">
        <w:rPr>
          <w:rFonts w:eastAsiaTheme="minorHAnsi"/>
          <w:sz w:val="22"/>
          <w:szCs w:val="22"/>
          <w:lang w:val="tr-TR" w:eastAsia="en-US"/>
        </w:rPr>
        <w:t xml:space="preserve"> günahkarları</w:t>
      </w:r>
      <w:r w:rsidR="00713C41">
        <w:rPr>
          <w:rFonts w:eastAsiaTheme="minorHAnsi"/>
          <w:sz w:val="22"/>
          <w:szCs w:val="22"/>
          <w:lang w:val="tr-TR" w:eastAsia="en-US"/>
        </w:rPr>
        <w:t xml:space="preserve"> cehenneme götürmektedir</w:t>
      </w:r>
      <w:r w:rsidR="00AE4281" w:rsidRPr="00CF6981">
        <w:rPr>
          <w:rFonts w:eastAsiaTheme="minorHAnsi"/>
          <w:sz w:val="22"/>
          <w:szCs w:val="22"/>
          <w:lang w:val="tr-TR" w:eastAsia="en-US"/>
        </w:rPr>
        <w:t>.</w:t>
      </w:r>
    </w:p>
    <w:p w14:paraId="41C9A87A" w14:textId="70513B17" w:rsidR="00713C41" w:rsidRDefault="00713C4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754DB56" w14:textId="086741D4" w:rsidR="00713C41" w:rsidRPr="00713C41" w:rsidRDefault="005473D4"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r>
        <w:rPr>
          <w:rFonts w:eastAsiaTheme="minorHAnsi"/>
          <w:b/>
          <w:bCs/>
          <w:sz w:val="22"/>
          <w:szCs w:val="22"/>
          <w:lang w:val="tr-TR" w:eastAsia="en-US"/>
        </w:rPr>
        <w:t>K</w:t>
      </w:r>
      <w:r w:rsidR="00713C41" w:rsidRPr="00713C41">
        <w:rPr>
          <w:rFonts w:eastAsiaTheme="minorHAnsi"/>
          <w:b/>
          <w:bCs/>
          <w:sz w:val="22"/>
          <w:szCs w:val="22"/>
          <w:lang w:val="tr-TR" w:eastAsia="en-US"/>
        </w:rPr>
        <w:t>haron, Son Yargılama’dan detay</w:t>
      </w:r>
    </w:p>
    <w:p w14:paraId="05DCE44E" w14:textId="7CD1AF1D" w:rsidR="00713C41" w:rsidRPr="00CF6981" w:rsidRDefault="001F1A1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noProof/>
        </w:rPr>
        <w:lastRenderedPageBreak/>
        <w:drawing>
          <wp:inline distT="0" distB="0" distL="0" distR="0" wp14:anchorId="69EFCE26" wp14:editId="2E87B3CA">
            <wp:extent cx="6395672" cy="3596666"/>
            <wp:effectExtent l="0" t="0" r="5715" b="3810"/>
            <wp:docPr id="64" name="Picture 64" descr="Charon drives the damned onto hell’s shores and in the lower right corner stands the ass-eared Minos (detail), Michelangelo, *Last Judgment*, Sistine Chapel, altar wall, fresco, 1534-1541 (Vatican City,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ron drives the damned onto hell’s shores and in the lower right corner stands the ass-eared Minos (detail), Michelangelo, *Last Judgment*, Sistine Chapel, altar wall, fresco, 1534-1541 (Vatican City, Rom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081" cy="3634574"/>
                    </a:xfrm>
                    <a:prstGeom prst="rect">
                      <a:avLst/>
                    </a:prstGeom>
                    <a:noFill/>
                    <a:ln>
                      <a:noFill/>
                    </a:ln>
                  </pic:spPr>
                </pic:pic>
              </a:graphicData>
            </a:graphic>
          </wp:inline>
        </w:drawing>
      </w:r>
    </w:p>
    <w:p w14:paraId="4AAB95B2" w14:textId="4AB55A44" w:rsidR="00AE4281" w:rsidRDefault="00AE42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2A54B859" w14:textId="6E7800C1" w:rsidR="007E69DC" w:rsidRPr="007E69DC" w:rsidRDefault="007E69D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ajorEastAsia"/>
          <w:i/>
          <w:color w:val="2F5496" w:themeColor="accent1" w:themeShade="BF"/>
          <w:sz w:val="28"/>
          <w:szCs w:val="28"/>
          <w:lang w:val="tr-TR"/>
        </w:rPr>
        <w:t>Papanın gücünün sınırı</w:t>
      </w:r>
    </w:p>
    <w:p w14:paraId="64DD0B22" w14:textId="77777777" w:rsidR="007E69DC" w:rsidRDefault="007E69D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77046F5" w14:textId="55668B2E" w:rsidR="00BC3A01" w:rsidRDefault="00BC3A0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Yapıtın en sağ alt kısmında hoş bir ayrıntı vardır.</w:t>
      </w:r>
    </w:p>
    <w:p w14:paraId="306F4C58" w14:textId="77777777" w:rsidR="00BC3A01" w:rsidRDefault="00AE42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Papanın teşrifatçısı </w:t>
      </w:r>
      <w:proofErr w:type="spellStart"/>
      <w:r w:rsidRPr="00CF6981">
        <w:rPr>
          <w:rFonts w:eastAsiaTheme="minorHAnsi"/>
          <w:sz w:val="22"/>
          <w:szCs w:val="22"/>
          <w:lang w:val="tr-TR" w:eastAsia="en-US"/>
        </w:rPr>
        <w:t>Biagio</w:t>
      </w:r>
      <w:proofErr w:type="spellEnd"/>
      <w:r w:rsidRPr="00CF6981">
        <w:rPr>
          <w:rFonts w:eastAsiaTheme="minorHAnsi"/>
          <w:sz w:val="22"/>
          <w:szCs w:val="22"/>
          <w:lang w:val="tr-TR" w:eastAsia="en-US"/>
        </w:rPr>
        <w:t xml:space="preserve"> da </w:t>
      </w:r>
      <w:proofErr w:type="spellStart"/>
      <w:r w:rsidRPr="00CF6981">
        <w:rPr>
          <w:rFonts w:eastAsiaTheme="minorHAnsi"/>
          <w:sz w:val="22"/>
          <w:szCs w:val="22"/>
          <w:lang w:val="tr-TR" w:eastAsia="en-US"/>
        </w:rPr>
        <w:t>C</w:t>
      </w:r>
      <w:r w:rsidR="000F0B57" w:rsidRPr="00CF6981">
        <w:rPr>
          <w:rFonts w:eastAsiaTheme="minorHAnsi"/>
          <w:sz w:val="22"/>
          <w:szCs w:val="22"/>
          <w:lang w:val="tr-TR" w:eastAsia="en-US"/>
        </w:rPr>
        <w:t>e</w:t>
      </w:r>
      <w:r w:rsidRPr="00CF6981">
        <w:rPr>
          <w:rFonts w:eastAsiaTheme="minorHAnsi"/>
          <w:sz w:val="22"/>
          <w:szCs w:val="22"/>
          <w:lang w:val="tr-TR" w:eastAsia="en-US"/>
        </w:rPr>
        <w:t>sena</w:t>
      </w:r>
      <w:proofErr w:type="spellEnd"/>
      <w:r w:rsidRPr="00CF6981">
        <w:rPr>
          <w:rFonts w:eastAsiaTheme="minorHAnsi"/>
          <w:sz w:val="22"/>
          <w:szCs w:val="22"/>
          <w:lang w:val="tr-TR" w:eastAsia="en-US"/>
        </w:rPr>
        <w:t>, böyle kutsal bir yerde bu kadar çıplağın yer almasının edepsizlik olduğunu söylüyor, bunların papalık şapelinden çok, hamam</w:t>
      </w:r>
      <w:r w:rsidR="00BC3A01">
        <w:rPr>
          <w:rFonts w:eastAsiaTheme="minorHAnsi"/>
          <w:sz w:val="22"/>
          <w:szCs w:val="22"/>
          <w:lang w:val="tr-TR" w:eastAsia="en-US"/>
        </w:rPr>
        <w:t>lar</w:t>
      </w:r>
      <w:r w:rsidRPr="00CF6981">
        <w:rPr>
          <w:rFonts w:eastAsiaTheme="minorHAnsi"/>
          <w:sz w:val="22"/>
          <w:szCs w:val="22"/>
          <w:lang w:val="tr-TR" w:eastAsia="en-US"/>
        </w:rPr>
        <w:t xml:space="preserve">a ya da </w:t>
      </w:r>
      <w:r w:rsidR="00FF6C90" w:rsidRPr="00CF6981">
        <w:rPr>
          <w:rFonts w:eastAsiaTheme="minorHAnsi"/>
          <w:sz w:val="22"/>
          <w:szCs w:val="22"/>
          <w:lang w:val="tr-TR" w:eastAsia="en-US"/>
        </w:rPr>
        <w:t>meyhanelere</w:t>
      </w:r>
      <w:r w:rsidRPr="00CF6981">
        <w:rPr>
          <w:rFonts w:eastAsiaTheme="minorHAnsi"/>
          <w:sz w:val="22"/>
          <w:szCs w:val="22"/>
          <w:lang w:val="tr-TR" w:eastAsia="en-US"/>
        </w:rPr>
        <w:t xml:space="preserve"> uygun olduklarını belirtiyordu. </w:t>
      </w:r>
    </w:p>
    <w:p w14:paraId="7DBE9B35" w14:textId="1F0F95A2" w:rsidR="00FF6C90" w:rsidRPr="00CF6981" w:rsidRDefault="00AE428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Michelangelo</w:t>
      </w:r>
      <w:r w:rsidR="00BC3A01">
        <w:rPr>
          <w:rFonts w:eastAsiaTheme="minorHAnsi"/>
          <w:sz w:val="22"/>
          <w:szCs w:val="22"/>
          <w:lang w:val="tr-TR" w:eastAsia="en-US"/>
        </w:rPr>
        <w:t xml:space="preserve"> hırsını</w:t>
      </w:r>
      <w:r w:rsidRPr="00CF6981">
        <w:rPr>
          <w:rFonts w:eastAsiaTheme="minorHAnsi"/>
          <w:sz w:val="22"/>
          <w:szCs w:val="22"/>
          <w:lang w:val="tr-TR" w:eastAsia="en-US"/>
        </w:rPr>
        <w:t xml:space="preserve">, </w:t>
      </w:r>
      <w:proofErr w:type="spellStart"/>
      <w:r w:rsidR="00BC3A01">
        <w:rPr>
          <w:rFonts w:eastAsiaTheme="minorHAnsi"/>
          <w:sz w:val="22"/>
          <w:szCs w:val="22"/>
          <w:lang w:val="tr-TR" w:eastAsia="en-US"/>
        </w:rPr>
        <w:t>Cesena’yı</w:t>
      </w:r>
      <w:proofErr w:type="spellEnd"/>
      <w:r w:rsidR="00FF6C90" w:rsidRPr="00CF6981">
        <w:rPr>
          <w:rFonts w:eastAsiaTheme="minorHAnsi"/>
          <w:sz w:val="22"/>
          <w:szCs w:val="22"/>
          <w:lang w:val="tr-TR" w:eastAsia="en-US"/>
        </w:rPr>
        <w:t xml:space="preserve"> </w:t>
      </w:r>
      <w:r w:rsidR="00BC3A01">
        <w:rPr>
          <w:rFonts w:eastAsiaTheme="minorHAnsi"/>
          <w:sz w:val="22"/>
          <w:szCs w:val="22"/>
          <w:lang w:val="tr-TR" w:eastAsia="en-US"/>
        </w:rPr>
        <w:t xml:space="preserve">Yunan mitolojisinde </w:t>
      </w:r>
      <w:r w:rsidR="00FF6C90" w:rsidRPr="00CF6981">
        <w:rPr>
          <w:rFonts w:eastAsiaTheme="minorHAnsi"/>
          <w:sz w:val="22"/>
          <w:szCs w:val="22"/>
          <w:lang w:val="tr-TR" w:eastAsia="en-US"/>
        </w:rPr>
        <w:t>yeraltı</w:t>
      </w:r>
      <w:r w:rsidR="00BC3A01">
        <w:rPr>
          <w:rFonts w:eastAsiaTheme="minorHAnsi"/>
          <w:sz w:val="22"/>
          <w:szCs w:val="22"/>
          <w:lang w:val="tr-TR" w:eastAsia="en-US"/>
        </w:rPr>
        <w:t xml:space="preserve"> dünyasının</w:t>
      </w:r>
      <w:r w:rsidR="00FF6C90" w:rsidRPr="00CF6981">
        <w:rPr>
          <w:rFonts w:eastAsiaTheme="minorHAnsi"/>
          <w:sz w:val="22"/>
          <w:szCs w:val="22"/>
          <w:lang w:val="tr-TR" w:eastAsia="en-US"/>
        </w:rPr>
        <w:t xml:space="preserve"> yargıcı</w:t>
      </w:r>
      <w:r w:rsidRPr="00CF6981">
        <w:rPr>
          <w:rFonts w:eastAsiaTheme="minorHAnsi"/>
          <w:sz w:val="22"/>
          <w:szCs w:val="22"/>
          <w:lang w:val="tr-TR" w:eastAsia="en-US"/>
        </w:rPr>
        <w:t xml:space="preserve"> Minos </w:t>
      </w:r>
      <w:r w:rsidR="00BC3A01">
        <w:rPr>
          <w:rFonts w:eastAsiaTheme="minorHAnsi"/>
          <w:sz w:val="22"/>
          <w:szCs w:val="22"/>
          <w:lang w:val="tr-TR" w:eastAsia="en-US"/>
        </w:rPr>
        <w:t>biçiminde</w:t>
      </w:r>
      <w:r w:rsidRPr="00CF6981">
        <w:rPr>
          <w:rFonts w:eastAsiaTheme="minorHAnsi"/>
          <w:sz w:val="22"/>
          <w:szCs w:val="22"/>
          <w:lang w:val="tr-TR" w:eastAsia="en-US"/>
        </w:rPr>
        <w:t xml:space="preserve"> çizerek aldı. </w:t>
      </w:r>
      <w:proofErr w:type="spellStart"/>
      <w:r w:rsidR="00FF6C90" w:rsidRPr="00CF6981">
        <w:rPr>
          <w:rFonts w:eastAsiaTheme="minorHAnsi"/>
          <w:sz w:val="22"/>
          <w:szCs w:val="22"/>
          <w:lang w:val="tr-TR" w:eastAsia="en-US"/>
        </w:rPr>
        <w:t>Cesena</w:t>
      </w:r>
      <w:proofErr w:type="spellEnd"/>
      <w:r w:rsidR="00FF6C90" w:rsidRPr="00CF6981">
        <w:rPr>
          <w:rFonts w:eastAsiaTheme="minorHAnsi"/>
          <w:sz w:val="22"/>
          <w:szCs w:val="22"/>
          <w:lang w:val="tr-TR" w:eastAsia="en-US"/>
        </w:rPr>
        <w:t>, b</w:t>
      </w:r>
      <w:r w:rsidRPr="00CF6981">
        <w:rPr>
          <w:rFonts w:eastAsiaTheme="minorHAnsi"/>
          <w:sz w:val="22"/>
          <w:szCs w:val="22"/>
          <w:lang w:val="tr-TR" w:eastAsia="en-US"/>
        </w:rPr>
        <w:t>acaklarına dolanmış</w:t>
      </w:r>
      <w:r w:rsidR="00FF6C90" w:rsidRPr="00CF6981">
        <w:rPr>
          <w:rFonts w:eastAsiaTheme="minorHAnsi"/>
          <w:sz w:val="22"/>
          <w:szCs w:val="22"/>
          <w:lang w:val="tr-TR" w:eastAsia="en-US"/>
        </w:rPr>
        <w:t xml:space="preserve"> ve cinsel organını ısıran</w:t>
      </w:r>
      <w:r w:rsidRPr="00CF6981">
        <w:rPr>
          <w:rFonts w:eastAsiaTheme="minorHAnsi"/>
          <w:sz w:val="22"/>
          <w:szCs w:val="22"/>
          <w:lang w:val="tr-TR" w:eastAsia="en-US"/>
        </w:rPr>
        <w:t xml:space="preserve"> dev bir yılanla, lanetlenmiş ruhlar arasında </w:t>
      </w:r>
      <w:r w:rsidR="00BC3A01">
        <w:rPr>
          <w:rFonts w:eastAsiaTheme="minorHAnsi"/>
          <w:sz w:val="22"/>
          <w:szCs w:val="22"/>
          <w:lang w:val="tr-TR" w:eastAsia="en-US"/>
        </w:rPr>
        <w:t>görülmektedir.</w:t>
      </w:r>
      <w:r w:rsidR="000F0B57" w:rsidRPr="00CF6981">
        <w:rPr>
          <w:rFonts w:eastAsiaTheme="minorHAnsi"/>
          <w:sz w:val="22"/>
          <w:szCs w:val="22"/>
          <w:lang w:val="tr-TR" w:eastAsia="en-US"/>
        </w:rPr>
        <w:t xml:space="preserve"> </w:t>
      </w:r>
    </w:p>
    <w:p w14:paraId="5E8A92BD" w14:textId="052C500E" w:rsidR="00FF6C90" w:rsidRPr="00CF6981" w:rsidRDefault="00FF6C90"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1007D213" w14:textId="7BDF28BE" w:rsidR="00FF6C90" w:rsidRPr="00CF6981" w:rsidRDefault="00FF6C90" w:rsidP="0071510F">
      <w:pPr>
        <w:pStyle w:val="NormalWeb"/>
        <w:shd w:val="clear" w:color="auto" w:fill="FFFFFF"/>
        <w:spacing w:before="0" w:beforeAutospacing="0" w:after="0" w:afterAutospacing="0" w:line="276" w:lineRule="auto"/>
        <w:jc w:val="both"/>
        <w:rPr>
          <w:rFonts w:eastAsiaTheme="minorHAnsi"/>
          <w:b/>
          <w:bCs/>
          <w:sz w:val="22"/>
          <w:szCs w:val="22"/>
          <w:lang w:val="tr-TR" w:eastAsia="en-US"/>
        </w:rPr>
      </w:pPr>
      <w:proofErr w:type="spellStart"/>
      <w:r w:rsidRPr="00CF6981">
        <w:rPr>
          <w:rFonts w:eastAsiaTheme="minorHAnsi"/>
          <w:b/>
          <w:bCs/>
          <w:sz w:val="22"/>
          <w:szCs w:val="22"/>
          <w:lang w:val="tr-TR" w:eastAsia="en-US"/>
        </w:rPr>
        <w:t>Biagio</w:t>
      </w:r>
      <w:proofErr w:type="spellEnd"/>
      <w:r w:rsidRPr="00CF6981">
        <w:rPr>
          <w:rFonts w:eastAsiaTheme="minorHAnsi"/>
          <w:b/>
          <w:bCs/>
          <w:sz w:val="22"/>
          <w:szCs w:val="22"/>
          <w:lang w:val="tr-TR" w:eastAsia="en-US"/>
        </w:rPr>
        <w:t xml:space="preserve"> da </w:t>
      </w:r>
      <w:proofErr w:type="spellStart"/>
      <w:r w:rsidRPr="00CF6981">
        <w:rPr>
          <w:rFonts w:eastAsiaTheme="minorHAnsi"/>
          <w:b/>
          <w:bCs/>
          <w:sz w:val="22"/>
          <w:szCs w:val="22"/>
          <w:lang w:val="tr-TR" w:eastAsia="en-US"/>
        </w:rPr>
        <w:t>Cesena</w:t>
      </w:r>
      <w:proofErr w:type="spellEnd"/>
      <w:r w:rsidRPr="00CF6981">
        <w:rPr>
          <w:rFonts w:eastAsiaTheme="minorHAnsi"/>
          <w:b/>
          <w:bCs/>
          <w:sz w:val="22"/>
          <w:szCs w:val="22"/>
          <w:lang w:val="tr-TR" w:eastAsia="en-US"/>
        </w:rPr>
        <w:t>, Son Yargılama’dan detay</w:t>
      </w:r>
    </w:p>
    <w:p w14:paraId="4D6B4A03" w14:textId="7BE67341" w:rsidR="000F0B57" w:rsidRPr="00CF6981" w:rsidRDefault="000F0B57"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noProof/>
          <w:lang w:val="tr-TR"/>
        </w:rPr>
        <w:lastRenderedPageBreak/>
        <w:drawing>
          <wp:inline distT="0" distB="0" distL="0" distR="0" wp14:anchorId="79DAA37B" wp14:editId="6B1754C0">
            <wp:extent cx="6067497" cy="9359504"/>
            <wp:effectExtent l="0" t="0" r="0" b="0"/>
            <wp:docPr id="7" name="Picture 7" descr="Biagio da Cese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agio da Cesena - Wikip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4090" cy="9369674"/>
                    </a:xfrm>
                    <a:prstGeom prst="rect">
                      <a:avLst/>
                    </a:prstGeom>
                    <a:noFill/>
                    <a:ln>
                      <a:noFill/>
                    </a:ln>
                  </pic:spPr>
                </pic:pic>
              </a:graphicData>
            </a:graphic>
          </wp:inline>
        </w:drawing>
      </w:r>
    </w:p>
    <w:p w14:paraId="26FE789B" w14:textId="77777777" w:rsidR="007E69DC" w:rsidRDefault="007E69DC" w:rsidP="007E69DC">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731F65EF" w14:textId="169681CE" w:rsidR="007E69DC" w:rsidRPr="00CF6981" w:rsidRDefault="007E69DC" w:rsidP="007E69DC">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Teşrifatçı,</w:t>
      </w:r>
      <w:r w:rsidRPr="00CF6981">
        <w:rPr>
          <w:rFonts w:eastAsiaTheme="minorHAnsi"/>
          <w:sz w:val="22"/>
          <w:szCs w:val="22"/>
          <w:lang w:val="tr-TR" w:eastAsia="en-US"/>
        </w:rPr>
        <w:t xml:space="preserve"> o figürün kaldırılması için hem Michelangelo’ya</w:t>
      </w:r>
      <w:r w:rsidRPr="001E162D">
        <w:rPr>
          <w:rFonts w:eastAsiaTheme="minorHAnsi"/>
          <w:sz w:val="22"/>
          <w:szCs w:val="22"/>
          <w:lang w:val="tr-TR" w:eastAsia="en-US"/>
        </w:rPr>
        <w:t xml:space="preserve"> </w:t>
      </w:r>
      <w:r w:rsidRPr="00CF6981">
        <w:rPr>
          <w:rFonts w:eastAsiaTheme="minorHAnsi"/>
          <w:sz w:val="22"/>
          <w:szCs w:val="22"/>
          <w:lang w:val="tr-TR" w:eastAsia="en-US"/>
        </w:rPr>
        <w:t xml:space="preserve">hem </w:t>
      </w:r>
      <w:r>
        <w:rPr>
          <w:rFonts w:eastAsiaTheme="minorHAnsi"/>
          <w:sz w:val="22"/>
          <w:szCs w:val="22"/>
          <w:lang w:val="tr-TR" w:eastAsia="en-US"/>
        </w:rPr>
        <w:t xml:space="preserve">de </w:t>
      </w:r>
      <w:r w:rsidRPr="00CF6981">
        <w:rPr>
          <w:rFonts w:eastAsiaTheme="minorHAnsi"/>
          <w:sz w:val="22"/>
          <w:szCs w:val="22"/>
          <w:lang w:val="tr-TR" w:eastAsia="en-US"/>
        </w:rPr>
        <w:t xml:space="preserve">Papa’ya yalvardı. Ama papa, cehenneme </w:t>
      </w:r>
      <w:r>
        <w:rPr>
          <w:rFonts w:eastAsiaTheme="minorHAnsi"/>
          <w:sz w:val="22"/>
          <w:szCs w:val="22"/>
          <w:lang w:val="tr-TR" w:eastAsia="en-US"/>
        </w:rPr>
        <w:t>karışmaya gücünün</w:t>
      </w:r>
      <w:r w:rsidRPr="00CF6981">
        <w:rPr>
          <w:rFonts w:eastAsiaTheme="minorHAnsi"/>
          <w:sz w:val="22"/>
          <w:szCs w:val="22"/>
          <w:lang w:val="tr-TR" w:eastAsia="en-US"/>
        </w:rPr>
        <w:t xml:space="preserve"> </w:t>
      </w:r>
      <w:r>
        <w:rPr>
          <w:rFonts w:eastAsiaTheme="minorHAnsi"/>
          <w:sz w:val="22"/>
          <w:szCs w:val="22"/>
          <w:lang w:val="tr-TR" w:eastAsia="en-US"/>
        </w:rPr>
        <w:t>yetmeyeceğini</w:t>
      </w:r>
      <w:r w:rsidRPr="00CF6981">
        <w:rPr>
          <w:rFonts w:eastAsiaTheme="minorHAnsi"/>
          <w:sz w:val="22"/>
          <w:szCs w:val="22"/>
          <w:lang w:val="tr-TR" w:eastAsia="en-US"/>
        </w:rPr>
        <w:t xml:space="preserve"> söyleyerek bir şey yapmadı.</w:t>
      </w:r>
    </w:p>
    <w:p w14:paraId="417BA3A3" w14:textId="4F3756C4" w:rsidR="007E69DC" w:rsidRPr="00CF6981" w:rsidRDefault="007E69DC" w:rsidP="007E69DC">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Bazı insanlar tarihe ancak böyle geçebilirler. </w:t>
      </w:r>
      <w:proofErr w:type="spellStart"/>
      <w:r>
        <w:rPr>
          <w:rFonts w:eastAsiaTheme="minorHAnsi"/>
          <w:sz w:val="22"/>
          <w:szCs w:val="22"/>
          <w:lang w:val="tr-TR" w:eastAsia="en-US"/>
        </w:rPr>
        <w:t>Cesena</w:t>
      </w:r>
      <w:proofErr w:type="spellEnd"/>
      <w:r w:rsidRPr="00CF6981">
        <w:rPr>
          <w:rFonts w:eastAsiaTheme="minorHAnsi"/>
          <w:sz w:val="22"/>
          <w:szCs w:val="22"/>
          <w:lang w:val="tr-TR" w:eastAsia="en-US"/>
        </w:rPr>
        <w:t xml:space="preserve"> </w:t>
      </w:r>
      <w:r>
        <w:rPr>
          <w:rFonts w:eastAsiaTheme="minorHAnsi"/>
          <w:sz w:val="22"/>
          <w:szCs w:val="22"/>
          <w:lang w:val="tr-TR" w:eastAsia="en-US"/>
        </w:rPr>
        <w:t>adındaki</w:t>
      </w:r>
      <w:r w:rsidRPr="00CF6981">
        <w:rPr>
          <w:rFonts w:eastAsiaTheme="minorHAnsi"/>
          <w:sz w:val="22"/>
          <w:szCs w:val="22"/>
          <w:lang w:val="tr-TR" w:eastAsia="en-US"/>
        </w:rPr>
        <w:t xml:space="preserve"> yobazın tarihteki yeri de, “Michelangelo’nun alay ettiği kişi” olarak tanı</w:t>
      </w:r>
      <w:r>
        <w:rPr>
          <w:rFonts w:eastAsiaTheme="minorHAnsi"/>
          <w:sz w:val="22"/>
          <w:szCs w:val="22"/>
          <w:lang w:val="tr-TR" w:eastAsia="en-US"/>
        </w:rPr>
        <w:t>n</w:t>
      </w:r>
      <w:r w:rsidRPr="00CF6981">
        <w:rPr>
          <w:rFonts w:eastAsiaTheme="minorHAnsi"/>
          <w:sz w:val="22"/>
          <w:szCs w:val="22"/>
          <w:lang w:val="tr-TR" w:eastAsia="en-US"/>
        </w:rPr>
        <w:t>maktır.</w:t>
      </w:r>
    </w:p>
    <w:p w14:paraId="0776B3E1" w14:textId="06A595D6" w:rsidR="007E69DC" w:rsidRPr="007E69DC" w:rsidRDefault="007E69DC" w:rsidP="0071510F">
      <w:pPr>
        <w:pStyle w:val="NormalWeb"/>
        <w:shd w:val="clear" w:color="auto" w:fill="FFFFFF"/>
        <w:spacing w:before="0" w:beforeAutospacing="0" w:after="0" w:afterAutospacing="0" w:line="276" w:lineRule="auto"/>
        <w:jc w:val="both"/>
        <w:rPr>
          <w:rFonts w:eastAsiaTheme="majorEastAsia"/>
          <w:i/>
          <w:color w:val="2F5496" w:themeColor="accent1" w:themeShade="BF"/>
          <w:sz w:val="22"/>
          <w:szCs w:val="22"/>
          <w:lang w:val="tr-TR"/>
        </w:rPr>
      </w:pPr>
    </w:p>
    <w:p w14:paraId="6C68F0D3" w14:textId="593D675A" w:rsidR="00AE4281" w:rsidRDefault="007E69DC" w:rsidP="0071510F">
      <w:pPr>
        <w:pStyle w:val="NormalWeb"/>
        <w:shd w:val="clear" w:color="auto" w:fill="FFFFFF"/>
        <w:spacing w:before="0" w:beforeAutospacing="0" w:after="0" w:afterAutospacing="0" w:line="276" w:lineRule="auto"/>
        <w:jc w:val="both"/>
        <w:rPr>
          <w:rFonts w:eastAsiaTheme="majorEastAsia"/>
          <w:i/>
          <w:color w:val="2F5496" w:themeColor="accent1" w:themeShade="BF"/>
          <w:sz w:val="28"/>
          <w:szCs w:val="28"/>
          <w:lang w:val="tr-TR"/>
        </w:rPr>
      </w:pPr>
      <w:proofErr w:type="spellStart"/>
      <w:r>
        <w:rPr>
          <w:rFonts w:eastAsiaTheme="majorEastAsia"/>
          <w:i/>
          <w:color w:val="2F5496" w:themeColor="accent1" w:themeShade="BF"/>
          <w:sz w:val="28"/>
          <w:szCs w:val="28"/>
          <w:lang w:val="tr-TR"/>
        </w:rPr>
        <w:t>Il</w:t>
      </w:r>
      <w:proofErr w:type="spellEnd"/>
      <w:r>
        <w:rPr>
          <w:rFonts w:eastAsiaTheme="majorEastAsia"/>
          <w:i/>
          <w:color w:val="2F5496" w:themeColor="accent1" w:themeShade="BF"/>
          <w:sz w:val="28"/>
          <w:szCs w:val="28"/>
          <w:lang w:val="tr-TR"/>
        </w:rPr>
        <w:t xml:space="preserve"> </w:t>
      </w:r>
      <w:proofErr w:type="spellStart"/>
      <w:r>
        <w:rPr>
          <w:rFonts w:eastAsiaTheme="majorEastAsia"/>
          <w:i/>
          <w:color w:val="2F5496" w:themeColor="accent1" w:themeShade="BF"/>
          <w:sz w:val="28"/>
          <w:szCs w:val="28"/>
          <w:lang w:val="tr-TR"/>
        </w:rPr>
        <w:t>Braghettone</w:t>
      </w:r>
      <w:proofErr w:type="spellEnd"/>
    </w:p>
    <w:p w14:paraId="3E87993B" w14:textId="77777777" w:rsidR="007E69DC" w:rsidRPr="00CF6981" w:rsidRDefault="007E69DC"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p>
    <w:p w14:paraId="04392378" w14:textId="77777777" w:rsidR="001E162D" w:rsidRDefault="0080659B"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Ama kendisi gibi düşünen başkaları da vardı. </w:t>
      </w:r>
      <w:r w:rsidR="00BC3A01" w:rsidRPr="00BC3A01">
        <w:rPr>
          <w:rFonts w:eastAsiaTheme="minorHAnsi"/>
          <w:i/>
          <w:iCs/>
          <w:sz w:val="22"/>
          <w:szCs w:val="22"/>
          <w:lang w:val="tr-TR" w:eastAsia="en-US"/>
        </w:rPr>
        <w:t>“Son Yargılama”</w:t>
      </w:r>
      <w:r w:rsidR="00BC3A01">
        <w:rPr>
          <w:rFonts w:eastAsiaTheme="minorHAnsi"/>
          <w:sz w:val="22"/>
          <w:szCs w:val="22"/>
          <w:lang w:val="tr-TR" w:eastAsia="en-US"/>
        </w:rPr>
        <w:t xml:space="preserve"> bazılarınca</w:t>
      </w:r>
      <w:r w:rsidR="00355848" w:rsidRPr="00CF6981">
        <w:rPr>
          <w:rFonts w:eastAsiaTheme="minorHAnsi"/>
          <w:sz w:val="22"/>
          <w:szCs w:val="22"/>
          <w:lang w:val="tr-TR" w:eastAsia="en-US"/>
        </w:rPr>
        <w:t xml:space="preserve"> çok müstehcen bul</w:t>
      </w:r>
      <w:r w:rsidR="00BC3A01">
        <w:rPr>
          <w:rFonts w:eastAsiaTheme="minorHAnsi"/>
          <w:sz w:val="22"/>
          <w:szCs w:val="22"/>
          <w:lang w:val="tr-TR" w:eastAsia="en-US"/>
        </w:rPr>
        <w:t>undu</w:t>
      </w:r>
      <w:r w:rsidR="00355848" w:rsidRPr="00CF6981">
        <w:rPr>
          <w:rFonts w:eastAsiaTheme="minorHAnsi"/>
          <w:sz w:val="22"/>
          <w:szCs w:val="22"/>
          <w:lang w:val="tr-TR" w:eastAsia="en-US"/>
        </w:rPr>
        <w:t xml:space="preserve">, hatta eserin yok edilmesi gündeme geldi. </w:t>
      </w:r>
    </w:p>
    <w:p w14:paraId="463A84EE" w14:textId="51B34657" w:rsidR="00F60A67" w:rsidRDefault="00F60A67" w:rsidP="0071510F">
      <w:pPr>
        <w:pStyle w:val="NormalWeb"/>
        <w:shd w:val="clear" w:color="auto" w:fill="FFFFFF"/>
        <w:spacing w:before="0" w:beforeAutospacing="0" w:after="0" w:afterAutospacing="0" w:line="276" w:lineRule="auto"/>
        <w:jc w:val="both"/>
        <w:rPr>
          <w:rFonts w:eastAsiaTheme="minorHAnsi"/>
          <w:i/>
          <w:iCs/>
          <w:sz w:val="22"/>
          <w:szCs w:val="22"/>
          <w:lang w:val="tr-TR" w:eastAsia="en-US"/>
        </w:rPr>
      </w:pPr>
      <w:r w:rsidRPr="00CF6981">
        <w:rPr>
          <w:rFonts w:eastAsiaTheme="minorHAnsi"/>
          <w:sz w:val="22"/>
          <w:szCs w:val="22"/>
          <w:lang w:val="tr-TR" w:eastAsia="en-US"/>
        </w:rPr>
        <w:t xml:space="preserve">Yazar </w:t>
      </w:r>
      <w:proofErr w:type="spellStart"/>
      <w:r w:rsidRPr="00CF6981">
        <w:rPr>
          <w:rFonts w:eastAsiaTheme="minorHAnsi"/>
          <w:sz w:val="22"/>
          <w:szCs w:val="22"/>
          <w:lang w:val="tr-TR" w:eastAsia="en-US"/>
        </w:rPr>
        <w:t>Aretino</w:t>
      </w:r>
      <w:proofErr w:type="spellEnd"/>
      <w:r w:rsidRPr="00CF6981">
        <w:rPr>
          <w:rFonts w:eastAsiaTheme="minorHAnsi"/>
          <w:sz w:val="22"/>
          <w:szCs w:val="22"/>
          <w:lang w:val="tr-TR" w:eastAsia="en-US"/>
        </w:rPr>
        <w:t xml:space="preserve">, kendisine saygı göstermeyen Michelangelo’dan </w:t>
      </w:r>
      <w:r w:rsidR="00BC3A01">
        <w:rPr>
          <w:rFonts w:eastAsiaTheme="minorHAnsi"/>
          <w:sz w:val="22"/>
          <w:szCs w:val="22"/>
          <w:lang w:val="tr-TR" w:eastAsia="en-US"/>
        </w:rPr>
        <w:t>intikam</w:t>
      </w:r>
      <w:r w:rsidRPr="00CF6981">
        <w:rPr>
          <w:rFonts w:eastAsiaTheme="minorHAnsi"/>
          <w:sz w:val="22"/>
          <w:szCs w:val="22"/>
          <w:lang w:val="tr-TR" w:eastAsia="en-US"/>
        </w:rPr>
        <w:t xml:space="preserve"> almak için, </w:t>
      </w:r>
      <w:r w:rsidR="00863C84" w:rsidRPr="00CF6981">
        <w:rPr>
          <w:rFonts w:eastAsiaTheme="minorHAnsi"/>
          <w:sz w:val="22"/>
          <w:szCs w:val="22"/>
          <w:lang w:val="tr-TR" w:eastAsia="en-US"/>
        </w:rPr>
        <w:t xml:space="preserve">eserin ateşe verilmesini istiyordu. </w:t>
      </w:r>
      <w:proofErr w:type="spellStart"/>
      <w:r w:rsidR="00863C84" w:rsidRPr="00CF6981">
        <w:rPr>
          <w:rFonts w:eastAsiaTheme="minorHAnsi"/>
          <w:sz w:val="22"/>
          <w:szCs w:val="22"/>
          <w:lang w:val="tr-TR" w:eastAsia="en-US"/>
        </w:rPr>
        <w:t>Aretino’ya</w:t>
      </w:r>
      <w:proofErr w:type="spellEnd"/>
      <w:r w:rsidR="00863C84" w:rsidRPr="00CF6981">
        <w:rPr>
          <w:rFonts w:eastAsiaTheme="minorHAnsi"/>
          <w:sz w:val="22"/>
          <w:szCs w:val="22"/>
          <w:lang w:val="tr-TR" w:eastAsia="en-US"/>
        </w:rPr>
        <w:t xml:space="preserve"> göre </w:t>
      </w:r>
      <w:r w:rsidR="00863C84" w:rsidRPr="00CF6981">
        <w:rPr>
          <w:rFonts w:eastAsiaTheme="minorHAnsi"/>
          <w:i/>
          <w:iCs/>
          <w:sz w:val="22"/>
          <w:szCs w:val="22"/>
          <w:lang w:val="tr-TR" w:eastAsia="en-US"/>
        </w:rPr>
        <w:t>“lanetlenmişlerin edep yerlerinden ateşlerin alevi yükselmeli, kutsanmışlarınkilerden ise güneş ışınları çıkmalıydı”.</w:t>
      </w:r>
    </w:p>
    <w:p w14:paraId="04887476" w14:textId="312B42F4" w:rsidR="00BF1B7F" w:rsidRPr="00BF1B7F" w:rsidRDefault="00BC3A01"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Sadece çıplak figürler yüzünden değil</w:t>
      </w:r>
      <w:r w:rsidR="00BF1B7F">
        <w:rPr>
          <w:rFonts w:eastAsiaTheme="minorHAnsi"/>
          <w:sz w:val="22"/>
          <w:szCs w:val="22"/>
          <w:lang w:val="tr-TR" w:eastAsia="en-US"/>
        </w:rPr>
        <w:t xml:space="preserve">, İsa’nın Hristiyan’dan ziyade Antik Yunan-Roma Tanrısı gibi resmedilmesi, böyle kutsal bir konuyu işleyen eserde </w:t>
      </w:r>
      <w:r w:rsidR="005473D4">
        <w:rPr>
          <w:rFonts w:eastAsiaTheme="minorHAnsi"/>
          <w:sz w:val="22"/>
          <w:szCs w:val="22"/>
          <w:lang w:val="tr-TR" w:eastAsia="en-US"/>
        </w:rPr>
        <w:t>K</w:t>
      </w:r>
      <w:r w:rsidR="00BF1B7F">
        <w:rPr>
          <w:rFonts w:eastAsiaTheme="minorHAnsi"/>
          <w:sz w:val="22"/>
          <w:szCs w:val="22"/>
          <w:lang w:val="tr-TR" w:eastAsia="en-US"/>
        </w:rPr>
        <w:t>haron, Minos gibi mitolojik yaratıklar</w:t>
      </w:r>
      <w:r>
        <w:rPr>
          <w:rFonts w:eastAsiaTheme="minorHAnsi"/>
          <w:sz w:val="22"/>
          <w:szCs w:val="22"/>
          <w:lang w:val="tr-TR" w:eastAsia="en-US"/>
        </w:rPr>
        <w:t>a</w:t>
      </w:r>
      <w:r w:rsidR="00BF1B7F">
        <w:rPr>
          <w:rFonts w:eastAsiaTheme="minorHAnsi"/>
          <w:sz w:val="22"/>
          <w:szCs w:val="22"/>
          <w:lang w:val="tr-TR" w:eastAsia="en-US"/>
        </w:rPr>
        <w:t xml:space="preserve"> yer verilmesi, meleklerin kanatsız gösterilmeleri, vb. </w:t>
      </w:r>
      <w:r w:rsidR="001E162D">
        <w:rPr>
          <w:rFonts w:eastAsiaTheme="minorHAnsi"/>
          <w:sz w:val="22"/>
          <w:szCs w:val="22"/>
          <w:lang w:val="tr-TR" w:eastAsia="en-US"/>
        </w:rPr>
        <w:t>çeşitli nedenlerle</w:t>
      </w:r>
      <w:r w:rsidR="00BF1B7F">
        <w:rPr>
          <w:rFonts w:eastAsiaTheme="minorHAnsi"/>
          <w:sz w:val="22"/>
          <w:szCs w:val="22"/>
          <w:lang w:val="tr-TR" w:eastAsia="en-US"/>
        </w:rPr>
        <w:t xml:space="preserve"> de yapıt çok eleştirildi.</w:t>
      </w:r>
      <w:r w:rsidR="003A3774">
        <w:rPr>
          <w:rFonts w:eastAsiaTheme="minorHAnsi"/>
          <w:sz w:val="22"/>
          <w:szCs w:val="22"/>
          <w:lang w:val="tr-TR" w:eastAsia="en-US"/>
        </w:rPr>
        <w:tab/>
      </w:r>
    </w:p>
    <w:p w14:paraId="70B6D53E" w14:textId="6435B016" w:rsidR="003230DA" w:rsidRDefault="00FA7A8A"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sidRPr="00CF6981">
        <w:rPr>
          <w:rFonts w:eastAsiaTheme="minorHAnsi"/>
          <w:sz w:val="22"/>
          <w:szCs w:val="22"/>
          <w:lang w:val="tr-TR" w:eastAsia="en-US"/>
        </w:rPr>
        <w:t xml:space="preserve">Nihayet seneler sonra, o günkü </w:t>
      </w:r>
      <w:r w:rsidR="00355848" w:rsidRPr="00CF6981">
        <w:rPr>
          <w:rFonts w:eastAsiaTheme="minorHAnsi"/>
          <w:sz w:val="22"/>
          <w:szCs w:val="22"/>
          <w:lang w:val="tr-TR" w:eastAsia="en-US"/>
        </w:rPr>
        <w:t xml:space="preserve">Papa IV. Paul, </w:t>
      </w:r>
      <w:r w:rsidRPr="00CF6981">
        <w:rPr>
          <w:rFonts w:eastAsiaTheme="minorHAnsi"/>
          <w:sz w:val="22"/>
          <w:szCs w:val="22"/>
          <w:lang w:val="tr-TR" w:eastAsia="en-US"/>
        </w:rPr>
        <w:t>Michelangelo’nun eserindeki çıplak figürler</w:t>
      </w:r>
      <w:r w:rsidR="00546320">
        <w:rPr>
          <w:rFonts w:eastAsiaTheme="minorHAnsi"/>
          <w:sz w:val="22"/>
          <w:szCs w:val="22"/>
          <w:lang w:val="tr-TR" w:eastAsia="en-US"/>
        </w:rPr>
        <w:t>in “</w:t>
      </w:r>
      <w:r w:rsidR="00355848" w:rsidRPr="00CF6981">
        <w:rPr>
          <w:rFonts w:eastAsiaTheme="minorHAnsi"/>
          <w:sz w:val="22"/>
          <w:szCs w:val="22"/>
          <w:lang w:val="tr-TR" w:eastAsia="en-US"/>
        </w:rPr>
        <w:t>giydirilme</w:t>
      </w:r>
      <w:r w:rsidR="00546320">
        <w:rPr>
          <w:rFonts w:eastAsiaTheme="minorHAnsi"/>
          <w:sz w:val="22"/>
          <w:szCs w:val="22"/>
          <w:lang w:val="tr-TR" w:eastAsia="en-US"/>
        </w:rPr>
        <w:t>leri</w:t>
      </w:r>
      <w:r w:rsidRPr="00CF6981">
        <w:rPr>
          <w:rFonts w:eastAsiaTheme="minorHAnsi"/>
          <w:sz w:val="22"/>
          <w:szCs w:val="22"/>
          <w:lang w:val="tr-TR" w:eastAsia="en-US"/>
        </w:rPr>
        <w:t>ne</w:t>
      </w:r>
      <w:r w:rsidR="00546320">
        <w:rPr>
          <w:rFonts w:eastAsiaTheme="minorHAnsi"/>
          <w:sz w:val="22"/>
          <w:szCs w:val="22"/>
          <w:lang w:val="tr-TR" w:eastAsia="en-US"/>
        </w:rPr>
        <w:t>”</w:t>
      </w:r>
      <w:r w:rsidRPr="00CF6981">
        <w:rPr>
          <w:rFonts w:eastAsiaTheme="minorHAnsi"/>
          <w:sz w:val="22"/>
          <w:szCs w:val="22"/>
          <w:lang w:val="tr-TR" w:eastAsia="en-US"/>
        </w:rPr>
        <w:t xml:space="preserve"> karar verdi ve bu işi yapmasını </w:t>
      </w:r>
      <w:r w:rsidR="00355848" w:rsidRPr="00CF6981">
        <w:rPr>
          <w:rFonts w:eastAsiaTheme="minorHAnsi"/>
          <w:sz w:val="22"/>
          <w:szCs w:val="22"/>
          <w:lang w:val="tr-TR" w:eastAsia="en-US"/>
        </w:rPr>
        <w:t xml:space="preserve">Daniele da </w:t>
      </w:r>
      <w:proofErr w:type="spellStart"/>
      <w:r w:rsidR="00355848" w:rsidRPr="00CF6981">
        <w:rPr>
          <w:rFonts w:eastAsiaTheme="minorHAnsi"/>
          <w:sz w:val="22"/>
          <w:szCs w:val="22"/>
          <w:lang w:val="tr-TR" w:eastAsia="en-US"/>
        </w:rPr>
        <w:t>Volterra</w:t>
      </w:r>
      <w:r w:rsidRPr="00CF6981">
        <w:rPr>
          <w:rFonts w:eastAsiaTheme="minorHAnsi"/>
          <w:sz w:val="22"/>
          <w:szCs w:val="22"/>
          <w:lang w:val="tr-TR" w:eastAsia="en-US"/>
        </w:rPr>
        <w:t>’ya</w:t>
      </w:r>
      <w:proofErr w:type="spellEnd"/>
      <w:r w:rsidR="00355848" w:rsidRPr="00CF6981">
        <w:rPr>
          <w:rFonts w:eastAsiaTheme="minorHAnsi"/>
          <w:sz w:val="22"/>
          <w:szCs w:val="22"/>
          <w:lang w:val="tr-TR" w:eastAsia="en-US"/>
        </w:rPr>
        <w:t xml:space="preserve"> </w:t>
      </w:r>
      <w:r w:rsidRPr="00CF6981">
        <w:rPr>
          <w:rFonts w:eastAsiaTheme="minorHAnsi"/>
          <w:sz w:val="22"/>
          <w:szCs w:val="22"/>
          <w:lang w:val="tr-TR" w:eastAsia="en-US"/>
        </w:rPr>
        <w:t>emretti</w:t>
      </w:r>
      <w:r w:rsidR="00355848" w:rsidRPr="00CF6981">
        <w:rPr>
          <w:rFonts w:eastAsiaTheme="minorHAnsi"/>
          <w:sz w:val="22"/>
          <w:szCs w:val="22"/>
          <w:lang w:val="tr-TR" w:eastAsia="en-US"/>
        </w:rPr>
        <w:t xml:space="preserve">. </w:t>
      </w:r>
      <w:r w:rsidR="00BC3A01">
        <w:rPr>
          <w:rFonts w:eastAsiaTheme="minorHAnsi"/>
          <w:sz w:val="22"/>
          <w:szCs w:val="22"/>
          <w:lang w:val="tr-TR" w:eastAsia="en-US"/>
        </w:rPr>
        <w:t>Muhtemelen Michelangelo’nun ölümünden sonra</w:t>
      </w:r>
      <w:r w:rsidR="00546320">
        <w:rPr>
          <w:rFonts w:eastAsiaTheme="minorHAnsi"/>
          <w:sz w:val="22"/>
          <w:szCs w:val="22"/>
          <w:lang w:val="tr-TR" w:eastAsia="en-US"/>
        </w:rPr>
        <w:t>,</w:t>
      </w:r>
      <w:r w:rsidR="00BC3A01">
        <w:rPr>
          <w:rFonts w:eastAsiaTheme="minorHAnsi"/>
          <w:sz w:val="22"/>
          <w:szCs w:val="22"/>
          <w:lang w:val="tr-TR" w:eastAsia="en-US"/>
        </w:rPr>
        <w:t xml:space="preserve"> yapıt üzerinde “düzeltmelere” başlayan</w:t>
      </w:r>
      <w:r w:rsidR="00B41900">
        <w:rPr>
          <w:rFonts w:eastAsiaTheme="minorHAnsi"/>
          <w:sz w:val="22"/>
          <w:szCs w:val="22"/>
          <w:lang w:val="tr-TR" w:eastAsia="en-US"/>
        </w:rPr>
        <w:t xml:space="preserve"> </w:t>
      </w:r>
      <w:r w:rsidR="003230DA">
        <w:rPr>
          <w:rFonts w:eastAsiaTheme="minorHAnsi"/>
          <w:sz w:val="22"/>
          <w:szCs w:val="22"/>
          <w:lang w:val="tr-TR" w:eastAsia="en-US"/>
        </w:rPr>
        <w:t>Daniele</w:t>
      </w:r>
      <w:r w:rsidR="00BC3A01">
        <w:rPr>
          <w:rFonts w:eastAsiaTheme="minorHAnsi"/>
          <w:sz w:val="22"/>
          <w:szCs w:val="22"/>
          <w:lang w:val="tr-TR" w:eastAsia="en-US"/>
        </w:rPr>
        <w:t>, bu büyük dehaya hayrandı. Bu nedenle</w:t>
      </w:r>
      <w:r w:rsidR="00B41900">
        <w:rPr>
          <w:rFonts w:eastAsiaTheme="minorHAnsi"/>
          <w:sz w:val="22"/>
          <w:szCs w:val="22"/>
          <w:lang w:val="tr-TR" w:eastAsia="en-US"/>
        </w:rPr>
        <w:t xml:space="preserve"> mümkün olduğunca az değişiklik yap</w:t>
      </w:r>
      <w:r w:rsidR="00BC3A01">
        <w:rPr>
          <w:rFonts w:eastAsiaTheme="minorHAnsi"/>
          <w:sz w:val="22"/>
          <w:szCs w:val="22"/>
          <w:lang w:val="tr-TR" w:eastAsia="en-US"/>
        </w:rPr>
        <w:t>ma yoluna gitti. Ama yaptıkları y</w:t>
      </w:r>
      <w:r w:rsidR="00B41900">
        <w:rPr>
          <w:rFonts w:eastAsiaTheme="minorHAnsi"/>
          <w:sz w:val="22"/>
          <w:szCs w:val="22"/>
          <w:lang w:val="tr-TR" w:eastAsia="en-US"/>
        </w:rPr>
        <w:t xml:space="preserve">eterli görülmedi ve tekrar çağırıldı. </w:t>
      </w:r>
    </w:p>
    <w:p w14:paraId="70F9D923" w14:textId="7F4B01D2" w:rsidR="00FA7A8A" w:rsidRDefault="00B41900" w:rsidP="0071510F">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Sonuçta </w:t>
      </w:r>
      <w:r w:rsidR="00355848" w:rsidRPr="00CF6981">
        <w:rPr>
          <w:rFonts w:eastAsiaTheme="minorHAnsi"/>
          <w:sz w:val="22"/>
          <w:szCs w:val="22"/>
          <w:lang w:val="tr-TR" w:eastAsia="en-US"/>
        </w:rPr>
        <w:t>lakabı “</w:t>
      </w:r>
      <w:proofErr w:type="spellStart"/>
      <w:r w:rsidR="00355848" w:rsidRPr="00CF6981">
        <w:rPr>
          <w:rFonts w:eastAsiaTheme="minorHAnsi"/>
          <w:i/>
          <w:iCs/>
          <w:sz w:val="22"/>
          <w:szCs w:val="22"/>
          <w:lang w:val="tr-TR" w:eastAsia="en-US"/>
        </w:rPr>
        <w:t>Il</w:t>
      </w:r>
      <w:proofErr w:type="spellEnd"/>
      <w:r w:rsidR="00355848" w:rsidRPr="00CF6981">
        <w:rPr>
          <w:rFonts w:eastAsiaTheme="minorHAnsi"/>
          <w:i/>
          <w:iCs/>
          <w:sz w:val="22"/>
          <w:szCs w:val="22"/>
          <w:lang w:val="tr-TR" w:eastAsia="en-US"/>
        </w:rPr>
        <w:t xml:space="preserve"> </w:t>
      </w:r>
      <w:proofErr w:type="spellStart"/>
      <w:r w:rsidR="00355848" w:rsidRPr="00CF6981">
        <w:rPr>
          <w:rFonts w:eastAsiaTheme="minorHAnsi"/>
          <w:i/>
          <w:iCs/>
          <w:sz w:val="22"/>
          <w:szCs w:val="22"/>
          <w:lang w:val="tr-TR" w:eastAsia="en-US"/>
        </w:rPr>
        <w:t>Braghettone</w:t>
      </w:r>
      <w:proofErr w:type="spellEnd"/>
      <w:r w:rsidR="00355848" w:rsidRPr="00CF6981">
        <w:rPr>
          <w:rFonts w:eastAsiaTheme="minorHAnsi"/>
          <w:sz w:val="22"/>
          <w:szCs w:val="22"/>
          <w:lang w:val="tr-TR" w:eastAsia="en-US"/>
        </w:rPr>
        <w:t>-Pantoloncu” oldu.</w:t>
      </w:r>
      <w:r w:rsidR="002B2963" w:rsidRPr="00CF6981">
        <w:rPr>
          <w:rFonts w:eastAsiaTheme="minorHAnsi"/>
          <w:sz w:val="22"/>
          <w:szCs w:val="22"/>
          <w:lang w:val="tr-TR" w:eastAsia="en-US"/>
        </w:rPr>
        <w:t xml:space="preserve"> </w:t>
      </w:r>
    </w:p>
    <w:p w14:paraId="54597A3F" w14:textId="0EE1F833" w:rsidR="00546320" w:rsidRPr="00343151" w:rsidRDefault="003A3774" w:rsidP="00546320">
      <w:pPr>
        <w:pStyle w:val="NormalWeb"/>
        <w:shd w:val="clear" w:color="auto" w:fill="FFFFFF"/>
        <w:spacing w:before="0" w:beforeAutospacing="0" w:after="0" w:afterAutospacing="0" w:line="276" w:lineRule="auto"/>
        <w:jc w:val="both"/>
        <w:rPr>
          <w:rFonts w:eastAsiaTheme="minorHAnsi"/>
          <w:sz w:val="22"/>
          <w:szCs w:val="22"/>
          <w:lang w:val="tr-TR" w:eastAsia="en-US"/>
        </w:rPr>
      </w:pPr>
      <w:r>
        <w:rPr>
          <w:rFonts w:eastAsiaTheme="minorHAnsi"/>
          <w:sz w:val="22"/>
          <w:szCs w:val="22"/>
          <w:lang w:val="tr-TR" w:eastAsia="en-US"/>
        </w:rPr>
        <w:t xml:space="preserve">İlerleyen yüzyıllarda, </w:t>
      </w:r>
      <w:r w:rsidR="00B264D3">
        <w:rPr>
          <w:rFonts w:eastAsiaTheme="minorHAnsi"/>
          <w:sz w:val="22"/>
          <w:szCs w:val="22"/>
          <w:lang w:val="tr-TR" w:eastAsia="en-US"/>
        </w:rPr>
        <w:t>kendisinin</w:t>
      </w:r>
      <w:r>
        <w:rPr>
          <w:rFonts w:eastAsiaTheme="minorHAnsi"/>
          <w:sz w:val="22"/>
          <w:szCs w:val="22"/>
          <w:lang w:val="tr-TR" w:eastAsia="en-US"/>
        </w:rPr>
        <w:t xml:space="preserve"> yaptıklarıyla yetinilmeyecek, </w:t>
      </w:r>
      <w:r w:rsidR="00B41900">
        <w:rPr>
          <w:rFonts w:eastAsiaTheme="minorHAnsi"/>
          <w:sz w:val="22"/>
          <w:szCs w:val="22"/>
          <w:lang w:val="tr-TR" w:eastAsia="en-US"/>
        </w:rPr>
        <w:t>esere başka eklemeler de yapılacaktı.</w:t>
      </w:r>
      <w:r w:rsidR="00546320" w:rsidRPr="00546320">
        <w:rPr>
          <w:rFonts w:eastAsiaTheme="minorHAnsi"/>
          <w:sz w:val="22"/>
          <w:szCs w:val="22"/>
          <w:lang w:val="tr-TR" w:eastAsia="en-US"/>
        </w:rPr>
        <w:t xml:space="preserve"> </w:t>
      </w:r>
      <w:r w:rsidR="00B264D3">
        <w:rPr>
          <w:rFonts w:eastAsiaTheme="minorHAnsi"/>
          <w:sz w:val="22"/>
          <w:szCs w:val="22"/>
          <w:lang w:val="tr-TR" w:eastAsia="en-US"/>
        </w:rPr>
        <w:t xml:space="preserve">Ama </w:t>
      </w:r>
      <w:r w:rsidR="00546320">
        <w:rPr>
          <w:rFonts w:eastAsiaTheme="minorHAnsi"/>
          <w:sz w:val="22"/>
          <w:szCs w:val="22"/>
          <w:lang w:val="tr-TR" w:eastAsia="en-US"/>
        </w:rPr>
        <w:t xml:space="preserve">1600’den sonraki dönemlerde </w:t>
      </w:r>
      <w:r w:rsidR="00546320" w:rsidRPr="003230DA">
        <w:rPr>
          <w:rFonts w:eastAsiaTheme="minorHAnsi"/>
          <w:i/>
          <w:iCs/>
          <w:sz w:val="22"/>
          <w:szCs w:val="22"/>
          <w:lang w:val="tr-TR" w:eastAsia="en-US"/>
        </w:rPr>
        <w:t xml:space="preserve">“Son </w:t>
      </w:r>
      <w:proofErr w:type="spellStart"/>
      <w:r w:rsidR="00546320" w:rsidRPr="003230DA">
        <w:rPr>
          <w:rFonts w:eastAsiaTheme="minorHAnsi"/>
          <w:i/>
          <w:iCs/>
          <w:sz w:val="22"/>
          <w:szCs w:val="22"/>
          <w:lang w:val="tr-TR" w:eastAsia="en-US"/>
        </w:rPr>
        <w:t>Yargılama”</w:t>
      </w:r>
      <w:r w:rsidR="00546320">
        <w:rPr>
          <w:rFonts w:eastAsiaTheme="minorHAnsi"/>
          <w:sz w:val="22"/>
          <w:szCs w:val="22"/>
          <w:lang w:val="tr-TR" w:eastAsia="en-US"/>
        </w:rPr>
        <w:t>ya</w:t>
      </w:r>
      <w:proofErr w:type="spellEnd"/>
      <w:r w:rsidR="00546320">
        <w:rPr>
          <w:rFonts w:eastAsiaTheme="minorHAnsi"/>
          <w:sz w:val="22"/>
          <w:szCs w:val="22"/>
          <w:lang w:val="tr-TR" w:eastAsia="en-US"/>
        </w:rPr>
        <w:t xml:space="preserve"> yapılan eklemeler, 1980 ve 1990’lardaki restorasyonda temizlendi. 16. yüzyılda yapılan, başta Daniele da Volterra’nın “giysileri”, eserin tarihinin bir parçası olarak kabul edilip silinmediler.</w:t>
      </w:r>
    </w:p>
    <w:p w14:paraId="019A4CD3" w14:textId="0B6591B4" w:rsidR="00B264D3" w:rsidRDefault="00B264D3" w:rsidP="00B264D3">
      <w:pPr>
        <w:pStyle w:val="NormalWeb"/>
        <w:shd w:val="clear" w:color="auto" w:fill="FFFFFF"/>
        <w:spacing w:before="0" w:beforeAutospacing="0" w:after="0" w:afterAutospacing="0" w:line="276" w:lineRule="auto"/>
        <w:jc w:val="both"/>
        <w:rPr>
          <w:rFonts w:eastAsiaTheme="minorHAnsi"/>
          <w:i/>
          <w:iCs/>
          <w:sz w:val="22"/>
          <w:szCs w:val="22"/>
          <w:lang w:val="tr-TR" w:eastAsia="en-US"/>
        </w:rPr>
      </w:pPr>
      <w:r w:rsidRPr="00CF6981">
        <w:rPr>
          <w:rFonts w:eastAsiaTheme="minorHAnsi"/>
          <w:sz w:val="22"/>
          <w:szCs w:val="22"/>
          <w:lang w:val="tr-TR" w:eastAsia="en-US"/>
        </w:rPr>
        <w:t>Michelangelo</w:t>
      </w:r>
      <w:r>
        <w:rPr>
          <w:rFonts w:eastAsiaTheme="minorHAnsi"/>
          <w:sz w:val="22"/>
          <w:szCs w:val="22"/>
          <w:lang w:val="tr-TR" w:eastAsia="en-US"/>
        </w:rPr>
        <w:t>, eserindeki çıplaklardan rahatsızlık duyan IV. Paul için şöyle söylemişti</w:t>
      </w:r>
      <w:r w:rsidRPr="00CF6981">
        <w:rPr>
          <w:rFonts w:eastAsiaTheme="minorHAnsi"/>
          <w:sz w:val="22"/>
          <w:szCs w:val="22"/>
          <w:lang w:val="tr-TR" w:eastAsia="en-US"/>
        </w:rPr>
        <w:t xml:space="preserve">: </w:t>
      </w:r>
      <w:r w:rsidRPr="00CF6981">
        <w:rPr>
          <w:rFonts w:eastAsiaTheme="minorHAnsi"/>
          <w:i/>
          <w:iCs/>
          <w:sz w:val="22"/>
          <w:szCs w:val="22"/>
          <w:lang w:val="tr-TR" w:eastAsia="en-US"/>
        </w:rPr>
        <w:t xml:space="preserve">“Kutsal Efendimize </w:t>
      </w:r>
      <w:r>
        <w:rPr>
          <w:rFonts w:eastAsiaTheme="minorHAnsi"/>
          <w:i/>
          <w:iCs/>
          <w:sz w:val="22"/>
          <w:szCs w:val="22"/>
          <w:lang w:val="tr-TR" w:eastAsia="en-US"/>
        </w:rPr>
        <w:t>deyin</w:t>
      </w:r>
      <w:r w:rsidRPr="00CF6981">
        <w:rPr>
          <w:rFonts w:eastAsiaTheme="minorHAnsi"/>
          <w:i/>
          <w:iCs/>
          <w:sz w:val="22"/>
          <w:szCs w:val="22"/>
          <w:lang w:val="tr-TR" w:eastAsia="en-US"/>
        </w:rPr>
        <w:t xml:space="preserve"> ki, bu küçük bir iştir, hemen değiştirilir. Bir resmi düzeltmek kolayca yapılır, Kutsal Efendimiz dünyayı düzeltmeyi denesin.”</w:t>
      </w:r>
    </w:p>
    <w:p w14:paraId="52934D21" w14:textId="7802C14D" w:rsidR="007E69DC" w:rsidRDefault="007E69DC" w:rsidP="00B264D3">
      <w:pPr>
        <w:pStyle w:val="NormalWeb"/>
        <w:shd w:val="clear" w:color="auto" w:fill="FFFFFF"/>
        <w:spacing w:before="0" w:beforeAutospacing="0" w:after="0" w:afterAutospacing="0" w:line="276" w:lineRule="auto"/>
        <w:jc w:val="both"/>
        <w:rPr>
          <w:rFonts w:eastAsiaTheme="minorHAnsi"/>
          <w:i/>
          <w:iCs/>
          <w:sz w:val="22"/>
          <w:szCs w:val="22"/>
          <w:lang w:val="tr-TR" w:eastAsia="en-US"/>
        </w:rPr>
      </w:pPr>
    </w:p>
    <w:p w14:paraId="1CBEB0C5" w14:textId="22302125" w:rsidR="007E69DC" w:rsidRDefault="00276D35" w:rsidP="00B264D3">
      <w:pPr>
        <w:pStyle w:val="NormalWeb"/>
        <w:shd w:val="clear" w:color="auto" w:fill="FFFFFF"/>
        <w:spacing w:before="0" w:beforeAutospacing="0" w:after="0" w:afterAutospacing="0" w:line="276" w:lineRule="auto"/>
        <w:jc w:val="both"/>
        <w:rPr>
          <w:rFonts w:eastAsiaTheme="minorHAnsi"/>
          <w:i/>
          <w:iCs/>
          <w:sz w:val="22"/>
          <w:szCs w:val="22"/>
          <w:lang w:val="tr-TR" w:eastAsia="en-US"/>
        </w:rPr>
      </w:pPr>
      <w:r>
        <w:rPr>
          <w:rFonts w:eastAsiaTheme="majorEastAsia"/>
          <w:i/>
          <w:color w:val="2F5496" w:themeColor="accent1" w:themeShade="BF"/>
          <w:sz w:val="28"/>
          <w:szCs w:val="28"/>
          <w:lang w:val="tr-TR"/>
        </w:rPr>
        <w:t>İnsanlığın öyküsü</w:t>
      </w:r>
    </w:p>
    <w:p w14:paraId="67BCDA14" w14:textId="77777777" w:rsidR="007E69DC" w:rsidRPr="00CF6981" w:rsidRDefault="007E69DC" w:rsidP="00B264D3">
      <w:pPr>
        <w:pStyle w:val="NormalWeb"/>
        <w:shd w:val="clear" w:color="auto" w:fill="FFFFFF"/>
        <w:spacing w:before="0" w:beforeAutospacing="0" w:after="0" w:afterAutospacing="0" w:line="276" w:lineRule="auto"/>
        <w:jc w:val="both"/>
        <w:rPr>
          <w:rFonts w:eastAsiaTheme="minorHAnsi"/>
          <w:i/>
          <w:iCs/>
          <w:sz w:val="22"/>
          <w:szCs w:val="22"/>
          <w:lang w:val="tr-TR" w:eastAsia="en-US"/>
        </w:rPr>
      </w:pPr>
    </w:p>
    <w:p w14:paraId="210FA3D2" w14:textId="69493CC4" w:rsidR="00C30A27" w:rsidRDefault="00C30A27" w:rsidP="0071510F">
      <w:pPr>
        <w:spacing w:after="0"/>
        <w:jc w:val="both"/>
        <w:rPr>
          <w:rFonts w:ascii="Times New Roman" w:hAnsi="Times New Roman" w:cs="Times New Roman"/>
          <w:i/>
          <w:iCs/>
        </w:rPr>
      </w:pPr>
      <w:r>
        <w:rPr>
          <w:rFonts w:ascii="Times New Roman" w:hAnsi="Times New Roman" w:cs="Times New Roman"/>
        </w:rPr>
        <w:t xml:space="preserve">Sistine Şapeli’nin </w:t>
      </w:r>
      <w:r w:rsidR="003230DA">
        <w:rPr>
          <w:rFonts w:ascii="Times New Roman" w:hAnsi="Times New Roman" w:cs="Times New Roman"/>
        </w:rPr>
        <w:t xml:space="preserve">yine </w:t>
      </w:r>
      <w:r>
        <w:rPr>
          <w:rFonts w:ascii="Times New Roman" w:hAnsi="Times New Roman" w:cs="Times New Roman"/>
        </w:rPr>
        <w:t>Michelangelo’nun eseri olan tavanında</w:t>
      </w:r>
      <w:r w:rsidR="003230DA">
        <w:rPr>
          <w:rFonts w:ascii="Times New Roman" w:hAnsi="Times New Roman" w:cs="Times New Roman"/>
        </w:rPr>
        <w:t>,</w:t>
      </w:r>
      <w:r>
        <w:rPr>
          <w:rFonts w:ascii="Times New Roman" w:hAnsi="Times New Roman" w:cs="Times New Roman"/>
        </w:rPr>
        <w:t xml:space="preserve"> Tanrı evreni, dünyayı ve insanları yaratıyor, insanlar cennetten kovuluyor, peşinden Nuh Tufanı geliyordu. Botticelli’yi anlattığımız yazıda değindiğimiz üzere, yan duvarlarda peygamberler birbirini takip ediyor, sonunda Musa’ya, İsa’ya ve papalara ulaşılıyordu. </w:t>
      </w:r>
    </w:p>
    <w:p w14:paraId="73B7305B" w14:textId="5769CB3A" w:rsidR="00543652" w:rsidRPr="00C30A27" w:rsidRDefault="00546E02" w:rsidP="0071510F">
      <w:pPr>
        <w:spacing w:after="0"/>
        <w:jc w:val="both"/>
        <w:rPr>
          <w:rFonts w:ascii="Times New Roman" w:hAnsi="Times New Roman" w:cs="Times New Roman"/>
          <w:i/>
          <w:iCs/>
        </w:rPr>
      </w:pPr>
      <w:r>
        <w:rPr>
          <w:rFonts w:ascii="Times New Roman" w:hAnsi="Times New Roman" w:cs="Times New Roman"/>
          <w:i/>
          <w:iCs/>
        </w:rPr>
        <w:t>“</w:t>
      </w:r>
      <w:r w:rsidR="00C30A27" w:rsidRPr="00CF6981">
        <w:rPr>
          <w:rFonts w:ascii="Times New Roman" w:hAnsi="Times New Roman" w:cs="Times New Roman"/>
          <w:i/>
          <w:iCs/>
        </w:rPr>
        <w:t>Son Yargılama</w:t>
      </w:r>
      <w:r>
        <w:rPr>
          <w:rFonts w:ascii="Times New Roman" w:hAnsi="Times New Roman" w:cs="Times New Roman"/>
          <w:i/>
          <w:iCs/>
        </w:rPr>
        <w:t>”</w:t>
      </w:r>
      <w:r w:rsidR="00C30A27" w:rsidRPr="00CF6981">
        <w:rPr>
          <w:rFonts w:ascii="Times New Roman" w:hAnsi="Times New Roman" w:cs="Times New Roman"/>
        </w:rPr>
        <w:t xml:space="preserve"> ile birlikte</w:t>
      </w:r>
      <w:r w:rsidR="00300452">
        <w:rPr>
          <w:rFonts w:ascii="Times New Roman" w:hAnsi="Times New Roman" w:cs="Times New Roman"/>
        </w:rPr>
        <w:t>,</w:t>
      </w:r>
      <w:r w:rsidR="00276D35">
        <w:rPr>
          <w:rFonts w:ascii="Times New Roman" w:hAnsi="Times New Roman" w:cs="Times New Roman"/>
        </w:rPr>
        <w:t xml:space="preserve"> insanlığın sonu da resmedilerek</w:t>
      </w:r>
      <w:r w:rsidR="00300452">
        <w:rPr>
          <w:rFonts w:ascii="Times New Roman" w:hAnsi="Times New Roman" w:cs="Times New Roman"/>
        </w:rPr>
        <w:t>,</w:t>
      </w:r>
      <w:r w:rsidR="00276D35">
        <w:rPr>
          <w:rFonts w:ascii="Times New Roman" w:hAnsi="Times New Roman" w:cs="Times New Roman"/>
        </w:rPr>
        <w:t xml:space="preserve"> tüm döngü </w:t>
      </w:r>
      <w:r w:rsidR="00C30A27">
        <w:rPr>
          <w:rFonts w:ascii="Times New Roman" w:hAnsi="Times New Roman" w:cs="Times New Roman"/>
        </w:rPr>
        <w:t>tamamlanmıştır.</w:t>
      </w:r>
    </w:p>
    <w:p w14:paraId="0E4A5FD0" w14:textId="564A6B54" w:rsidR="003F1B4D" w:rsidRPr="00CF6981" w:rsidRDefault="003F1B4D" w:rsidP="0071510F">
      <w:pPr>
        <w:spacing w:after="0"/>
        <w:jc w:val="both"/>
        <w:rPr>
          <w:rFonts w:ascii="Times New Roman" w:hAnsi="Times New Roman" w:cs="Times New Roman"/>
        </w:rPr>
      </w:pPr>
    </w:p>
    <w:p w14:paraId="00045B46" w14:textId="23318059" w:rsidR="003F1B4D" w:rsidRPr="00CF6981" w:rsidRDefault="003F1B4D" w:rsidP="0071510F">
      <w:pPr>
        <w:spacing w:after="0"/>
        <w:jc w:val="both"/>
        <w:rPr>
          <w:rFonts w:ascii="Times New Roman" w:hAnsi="Times New Roman" w:cs="Times New Roman"/>
          <w:b/>
          <w:bCs/>
        </w:rPr>
      </w:pPr>
      <w:r w:rsidRPr="00CF6981">
        <w:rPr>
          <w:rFonts w:ascii="Times New Roman" w:hAnsi="Times New Roman" w:cs="Times New Roman"/>
          <w:b/>
          <w:bCs/>
        </w:rPr>
        <w:t>Sistine Şapeli, Vatikan</w:t>
      </w:r>
    </w:p>
    <w:p w14:paraId="56153248" w14:textId="7396FA62" w:rsidR="003F1B4D" w:rsidRPr="00CF6981" w:rsidRDefault="003F1B4D" w:rsidP="0071510F">
      <w:pPr>
        <w:spacing w:after="0"/>
        <w:jc w:val="both"/>
        <w:rPr>
          <w:rFonts w:ascii="Times New Roman" w:hAnsi="Times New Roman" w:cs="Times New Roman"/>
        </w:rPr>
      </w:pPr>
      <w:r w:rsidRPr="00CF6981">
        <w:rPr>
          <w:noProof/>
        </w:rPr>
        <w:lastRenderedPageBreak/>
        <w:drawing>
          <wp:inline distT="0" distB="0" distL="0" distR="0" wp14:anchorId="06E019B4" wp14:editId="7F86A55C">
            <wp:extent cx="5760720" cy="86969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696960"/>
                    </a:xfrm>
                    <a:prstGeom prst="rect">
                      <a:avLst/>
                    </a:prstGeom>
                    <a:noFill/>
                    <a:ln>
                      <a:noFill/>
                    </a:ln>
                  </pic:spPr>
                </pic:pic>
              </a:graphicData>
            </a:graphic>
          </wp:inline>
        </w:drawing>
      </w:r>
    </w:p>
    <w:p w14:paraId="030ABD05" w14:textId="0C51AD8D" w:rsidR="003F1B4D" w:rsidRPr="00CF6981" w:rsidRDefault="003F1B4D" w:rsidP="0071510F">
      <w:pPr>
        <w:spacing w:after="0"/>
        <w:jc w:val="both"/>
        <w:rPr>
          <w:rFonts w:ascii="Times New Roman" w:hAnsi="Times New Roman" w:cs="Times New Roman"/>
        </w:rPr>
      </w:pPr>
    </w:p>
    <w:p w14:paraId="1869DECB" w14:textId="265B0125" w:rsidR="00277F83" w:rsidRDefault="00546E02" w:rsidP="0071510F">
      <w:pPr>
        <w:spacing w:after="0"/>
        <w:jc w:val="both"/>
        <w:rPr>
          <w:rFonts w:ascii="Times New Roman" w:hAnsi="Times New Roman" w:cs="Times New Roman"/>
        </w:rPr>
      </w:pPr>
      <w:r w:rsidRPr="00546E02">
        <w:rPr>
          <w:rFonts w:ascii="Times New Roman" w:hAnsi="Times New Roman" w:cs="Times New Roman"/>
          <w:i/>
          <w:iCs/>
        </w:rPr>
        <w:lastRenderedPageBreak/>
        <w:t xml:space="preserve">“Son </w:t>
      </w:r>
      <w:proofErr w:type="spellStart"/>
      <w:r w:rsidRPr="00546E02">
        <w:rPr>
          <w:rFonts w:ascii="Times New Roman" w:hAnsi="Times New Roman" w:cs="Times New Roman"/>
          <w:i/>
          <w:iCs/>
        </w:rPr>
        <w:t>Yargılama”</w:t>
      </w:r>
      <w:r w:rsidR="00F35A72">
        <w:rPr>
          <w:rFonts w:ascii="Times New Roman" w:hAnsi="Times New Roman" w:cs="Times New Roman"/>
        </w:rPr>
        <w:t>nın</w:t>
      </w:r>
      <w:proofErr w:type="spellEnd"/>
      <w:r w:rsidR="00FD7D0A" w:rsidRPr="00CF6981">
        <w:rPr>
          <w:rFonts w:ascii="Times New Roman" w:hAnsi="Times New Roman" w:cs="Times New Roman"/>
        </w:rPr>
        <w:t xml:space="preserve"> halka </w:t>
      </w:r>
      <w:r w:rsidR="00B321D7" w:rsidRPr="00CF6981">
        <w:rPr>
          <w:rFonts w:ascii="Times New Roman" w:hAnsi="Times New Roman" w:cs="Times New Roman"/>
        </w:rPr>
        <w:t xml:space="preserve">açıldığı </w:t>
      </w:r>
      <w:r>
        <w:rPr>
          <w:rFonts w:ascii="Times New Roman" w:hAnsi="Times New Roman" w:cs="Times New Roman"/>
        </w:rPr>
        <w:t>günden</w:t>
      </w:r>
      <w:r w:rsidR="00B321D7" w:rsidRPr="00CF6981">
        <w:rPr>
          <w:rFonts w:ascii="Times New Roman" w:hAnsi="Times New Roman" w:cs="Times New Roman"/>
        </w:rPr>
        <w:t xml:space="preserve"> </w:t>
      </w:r>
      <w:r>
        <w:rPr>
          <w:rFonts w:ascii="Times New Roman" w:hAnsi="Times New Roman" w:cs="Times New Roman"/>
        </w:rPr>
        <w:t>bu yana,</w:t>
      </w:r>
      <w:r w:rsidR="00B321D7" w:rsidRPr="00CF6981">
        <w:rPr>
          <w:rFonts w:ascii="Times New Roman" w:hAnsi="Times New Roman" w:cs="Times New Roman"/>
        </w:rPr>
        <w:t xml:space="preserve"> </w:t>
      </w:r>
      <w:r>
        <w:rPr>
          <w:rFonts w:ascii="Times New Roman" w:hAnsi="Times New Roman" w:cs="Times New Roman"/>
        </w:rPr>
        <w:t>önceleri</w:t>
      </w:r>
      <w:r w:rsidR="00B321D7" w:rsidRPr="00CF6981">
        <w:rPr>
          <w:rFonts w:ascii="Times New Roman" w:hAnsi="Times New Roman" w:cs="Times New Roman"/>
        </w:rPr>
        <w:t xml:space="preserve"> </w:t>
      </w:r>
      <w:r>
        <w:rPr>
          <w:rFonts w:ascii="Times New Roman" w:hAnsi="Times New Roman" w:cs="Times New Roman"/>
        </w:rPr>
        <w:t xml:space="preserve">İtalya, </w:t>
      </w:r>
      <w:r w:rsidR="00D86AFC" w:rsidRPr="00CF6981">
        <w:rPr>
          <w:rFonts w:ascii="Times New Roman" w:hAnsi="Times New Roman" w:cs="Times New Roman"/>
        </w:rPr>
        <w:t xml:space="preserve">Almanya, Fransa, Hollanda gibi Avrupa’nın </w:t>
      </w:r>
      <w:r>
        <w:rPr>
          <w:rFonts w:ascii="Times New Roman" w:hAnsi="Times New Roman" w:cs="Times New Roman"/>
        </w:rPr>
        <w:t>çeşitli</w:t>
      </w:r>
      <w:r w:rsidR="00B321D7" w:rsidRPr="00CF6981">
        <w:rPr>
          <w:rFonts w:ascii="Times New Roman" w:hAnsi="Times New Roman" w:cs="Times New Roman"/>
        </w:rPr>
        <w:t xml:space="preserve"> ülkeler</w:t>
      </w:r>
      <w:r w:rsidR="00425731" w:rsidRPr="00CF6981">
        <w:rPr>
          <w:rFonts w:ascii="Times New Roman" w:hAnsi="Times New Roman" w:cs="Times New Roman"/>
        </w:rPr>
        <w:t>in</w:t>
      </w:r>
      <w:r w:rsidR="00B321D7" w:rsidRPr="00CF6981">
        <w:rPr>
          <w:rFonts w:ascii="Times New Roman" w:hAnsi="Times New Roman" w:cs="Times New Roman"/>
        </w:rPr>
        <w:t>den</w:t>
      </w:r>
      <w:r>
        <w:rPr>
          <w:rFonts w:ascii="Times New Roman" w:hAnsi="Times New Roman" w:cs="Times New Roman"/>
        </w:rPr>
        <w:t>, sonraki yüzyıllarda ise dünyanın dört bir yanında</w:t>
      </w:r>
      <w:r w:rsidR="001E574F">
        <w:rPr>
          <w:rFonts w:ascii="Times New Roman" w:hAnsi="Times New Roman" w:cs="Times New Roman"/>
        </w:rPr>
        <w:t>n</w:t>
      </w:r>
      <w:r>
        <w:rPr>
          <w:rFonts w:ascii="Times New Roman" w:hAnsi="Times New Roman" w:cs="Times New Roman"/>
        </w:rPr>
        <w:t xml:space="preserve"> </w:t>
      </w:r>
      <w:r w:rsidR="00B321D7" w:rsidRPr="00CF6981">
        <w:rPr>
          <w:rFonts w:ascii="Times New Roman" w:hAnsi="Times New Roman" w:cs="Times New Roman"/>
        </w:rPr>
        <w:t>pek çok</w:t>
      </w:r>
      <w:r w:rsidR="00167DA9" w:rsidRPr="00CF6981">
        <w:rPr>
          <w:rFonts w:ascii="Times New Roman" w:hAnsi="Times New Roman" w:cs="Times New Roman"/>
        </w:rPr>
        <w:t xml:space="preserve"> sanatçı Sistine </w:t>
      </w:r>
      <w:proofErr w:type="spellStart"/>
      <w:r w:rsidR="00167DA9" w:rsidRPr="00CF6981">
        <w:rPr>
          <w:rFonts w:ascii="Times New Roman" w:hAnsi="Times New Roman" w:cs="Times New Roman"/>
        </w:rPr>
        <w:t>Şapeli’ne</w:t>
      </w:r>
      <w:proofErr w:type="spellEnd"/>
      <w:r w:rsidR="00167DA9" w:rsidRPr="00CF6981">
        <w:rPr>
          <w:rFonts w:ascii="Times New Roman" w:hAnsi="Times New Roman" w:cs="Times New Roman"/>
        </w:rPr>
        <w:t xml:space="preserve"> akın etti. </w:t>
      </w:r>
    </w:p>
    <w:p w14:paraId="347BAEAC" w14:textId="2A3A44B0" w:rsidR="00FD7D0A" w:rsidRPr="00CF6981" w:rsidRDefault="00D86AFC" w:rsidP="0071510F">
      <w:pPr>
        <w:spacing w:after="0"/>
        <w:jc w:val="both"/>
        <w:rPr>
          <w:rFonts w:ascii="Times New Roman" w:hAnsi="Times New Roman" w:cs="Times New Roman"/>
        </w:rPr>
      </w:pPr>
      <w:r w:rsidRPr="00CF6981">
        <w:rPr>
          <w:rFonts w:ascii="Times New Roman" w:hAnsi="Times New Roman" w:cs="Times New Roman"/>
        </w:rPr>
        <w:t xml:space="preserve">Gördükleri </w:t>
      </w:r>
      <w:r w:rsidR="00167DA9" w:rsidRPr="00CF6981">
        <w:rPr>
          <w:rFonts w:ascii="Times New Roman" w:hAnsi="Times New Roman" w:cs="Times New Roman"/>
        </w:rPr>
        <w:t>figürlerin birebir kopya</w:t>
      </w:r>
      <w:r w:rsidRPr="00CF6981">
        <w:rPr>
          <w:rFonts w:ascii="Times New Roman" w:hAnsi="Times New Roman" w:cs="Times New Roman"/>
        </w:rPr>
        <w:t>larını</w:t>
      </w:r>
      <w:r w:rsidR="00167DA9" w:rsidRPr="00CF6981">
        <w:rPr>
          <w:rFonts w:ascii="Times New Roman" w:hAnsi="Times New Roman" w:cs="Times New Roman"/>
        </w:rPr>
        <w:t xml:space="preserve"> </w:t>
      </w:r>
      <w:r w:rsidRPr="00CF6981">
        <w:rPr>
          <w:rFonts w:ascii="Times New Roman" w:hAnsi="Times New Roman" w:cs="Times New Roman"/>
        </w:rPr>
        <w:t>çizmeye ve böylece Michelangelo’nun yarattığı etkinin benzerini</w:t>
      </w:r>
      <w:r w:rsidR="00167DA9" w:rsidRPr="00CF6981">
        <w:rPr>
          <w:rFonts w:ascii="Times New Roman" w:hAnsi="Times New Roman" w:cs="Times New Roman"/>
        </w:rPr>
        <w:t xml:space="preserve"> </w:t>
      </w:r>
      <w:r w:rsidRPr="00CF6981">
        <w:rPr>
          <w:rFonts w:ascii="Times New Roman" w:hAnsi="Times New Roman" w:cs="Times New Roman"/>
        </w:rPr>
        <w:t xml:space="preserve">meydana getirmeye </w:t>
      </w:r>
      <w:r w:rsidR="00417907" w:rsidRPr="00CF6981">
        <w:rPr>
          <w:rFonts w:ascii="Times New Roman" w:hAnsi="Times New Roman" w:cs="Times New Roman"/>
        </w:rPr>
        <w:t>ç</w:t>
      </w:r>
      <w:r w:rsidR="00167DA9" w:rsidRPr="00CF6981">
        <w:rPr>
          <w:rFonts w:ascii="Times New Roman" w:hAnsi="Times New Roman" w:cs="Times New Roman"/>
        </w:rPr>
        <w:t>alıştılar.</w:t>
      </w:r>
    </w:p>
    <w:p w14:paraId="507C4929" w14:textId="4E6C5494" w:rsidR="00D86AFC" w:rsidRPr="00CF6981" w:rsidRDefault="00D86AFC" w:rsidP="0071510F">
      <w:pPr>
        <w:spacing w:after="0"/>
        <w:jc w:val="both"/>
        <w:rPr>
          <w:rFonts w:ascii="Times New Roman" w:hAnsi="Times New Roman" w:cs="Times New Roman"/>
        </w:rPr>
      </w:pPr>
      <w:r w:rsidRPr="00CF6981">
        <w:rPr>
          <w:rFonts w:ascii="Times New Roman" w:hAnsi="Times New Roman" w:cs="Times New Roman"/>
        </w:rPr>
        <w:t>Birinci amaçlarında başarılı oldular</w:t>
      </w:r>
      <w:r w:rsidR="00417907" w:rsidRPr="00CF6981">
        <w:rPr>
          <w:rFonts w:ascii="Times New Roman" w:hAnsi="Times New Roman" w:cs="Times New Roman"/>
        </w:rPr>
        <w:t>, i</w:t>
      </w:r>
      <w:r w:rsidRPr="00CF6981">
        <w:rPr>
          <w:rFonts w:ascii="Times New Roman" w:hAnsi="Times New Roman" w:cs="Times New Roman"/>
        </w:rPr>
        <w:t xml:space="preserve">kincisinde </w:t>
      </w:r>
      <w:r w:rsidR="00417907" w:rsidRPr="00CF6981">
        <w:rPr>
          <w:rFonts w:ascii="Times New Roman" w:hAnsi="Times New Roman" w:cs="Times New Roman"/>
        </w:rPr>
        <w:t>değil</w:t>
      </w:r>
      <w:r w:rsidRPr="00CF6981">
        <w:rPr>
          <w:rFonts w:ascii="Times New Roman" w:hAnsi="Times New Roman" w:cs="Times New Roman"/>
        </w:rPr>
        <w:t>…</w:t>
      </w:r>
    </w:p>
    <w:p w14:paraId="453997DF" w14:textId="4D8428D7" w:rsidR="00FD7D0A" w:rsidRPr="00CF6981" w:rsidRDefault="00FD7D0A" w:rsidP="0071510F">
      <w:pPr>
        <w:spacing w:after="0"/>
        <w:jc w:val="both"/>
        <w:rPr>
          <w:rFonts w:ascii="Times New Roman" w:hAnsi="Times New Roman" w:cs="Times New Roman"/>
        </w:rPr>
      </w:pPr>
    </w:p>
    <w:p w14:paraId="1717C331" w14:textId="6A325C73" w:rsidR="00FD7D0A" w:rsidRDefault="00D805A8" w:rsidP="0071510F">
      <w:pPr>
        <w:spacing w:after="0"/>
        <w:jc w:val="both"/>
        <w:rPr>
          <w:rFonts w:ascii="Times New Roman" w:eastAsiaTheme="majorEastAsia" w:hAnsi="Times New Roman" w:cs="Times New Roman"/>
          <w:i/>
          <w:color w:val="2F5496" w:themeColor="accent1" w:themeShade="BF"/>
          <w:sz w:val="28"/>
          <w:szCs w:val="28"/>
        </w:rPr>
      </w:pPr>
      <w:r>
        <w:rPr>
          <w:rFonts w:ascii="Times New Roman" w:eastAsiaTheme="majorEastAsia" w:hAnsi="Times New Roman" w:cs="Times New Roman"/>
          <w:i/>
          <w:color w:val="2F5496" w:themeColor="accent1" w:themeShade="BF"/>
          <w:sz w:val="28"/>
          <w:szCs w:val="28"/>
        </w:rPr>
        <w:t>Papaya niyet, faşiste kısmet</w:t>
      </w:r>
    </w:p>
    <w:p w14:paraId="0DB4F6DC" w14:textId="726F1948" w:rsidR="00207552" w:rsidRPr="00276FE8" w:rsidRDefault="00207552" w:rsidP="0071510F">
      <w:pPr>
        <w:spacing w:after="0"/>
        <w:jc w:val="both"/>
        <w:rPr>
          <w:rFonts w:ascii="Times New Roman" w:eastAsiaTheme="majorEastAsia" w:hAnsi="Times New Roman" w:cs="Times New Roman"/>
          <w:i/>
          <w:color w:val="2F5496" w:themeColor="accent1" w:themeShade="BF"/>
        </w:rPr>
      </w:pPr>
    </w:p>
    <w:p w14:paraId="68163EEF" w14:textId="3C77E0AE" w:rsidR="005760DE" w:rsidRDefault="00207552" w:rsidP="00207552">
      <w:pPr>
        <w:spacing w:after="0"/>
        <w:jc w:val="both"/>
        <w:rPr>
          <w:rFonts w:ascii="Times New Roman" w:hAnsi="Times New Roman" w:cs="Times New Roman"/>
        </w:rPr>
      </w:pPr>
      <w:r>
        <w:rPr>
          <w:rFonts w:ascii="Times New Roman" w:hAnsi="Times New Roman" w:cs="Times New Roman"/>
        </w:rPr>
        <w:t>Michelangelo, “</w:t>
      </w:r>
      <w:r w:rsidRPr="00207552">
        <w:rPr>
          <w:rFonts w:ascii="Times New Roman" w:hAnsi="Times New Roman" w:cs="Times New Roman"/>
          <w:i/>
          <w:iCs/>
        </w:rPr>
        <w:t xml:space="preserve">Son </w:t>
      </w:r>
      <w:proofErr w:type="spellStart"/>
      <w:r w:rsidRPr="00207552">
        <w:rPr>
          <w:rFonts w:ascii="Times New Roman" w:hAnsi="Times New Roman" w:cs="Times New Roman"/>
          <w:i/>
          <w:iCs/>
        </w:rPr>
        <w:t>Yargılama</w:t>
      </w:r>
      <w:r>
        <w:rPr>
          <w:rFonts w:ascii="Times New Roman" w:hAnsi="Times New Roman" w:cs="Times New Roman"/>
          <w:i/>
          <w:iCs/>
        </w:rPr>
        <w:t>”</w:t>
      </w:r>
      <w:r>
        <w:rPr>
          <w:rFonts w:ascii="Times New Roman" w:hAnsi="Times New Roman" w:cs="Times New Roman"/>
        </w:rPr>
        <w:t>dan</w:t>
      </w:r>
      <w:proofErr w:type="spellEnd"/>
      <w:r w:rsidR="00276FE8">
        <w:rPr>
          <w:rFonts w:ascii="Times New Roman" w:hAnsi="Times New Roman" w:cs="Times New Roman"/>
        </w:rPr>
        <w:t xml:space="preserve"> sonra</w:t>
      </w:r>
      <w:r>
        <w:rPr>
          <w:rFonts w:ascii="Times New Roman" w:hAnsi="Times New Roman" w:cs="Times New Roman"/>
        </w:rPr>
        <w:t xml:space="preserve"> çeşitli mimarlık projelerinde çalıştı</w:t>
      </w:r>
      <w:r w:rsidR="005760DE">
        <w:rPr>
          <w:rFonts w:ascii="Times New Roman" w:hAnsi="Times New Roman" w:cs="Times New Roman"/>
        </w:rPr>
        <w:t xml:space="preserve">. Kendisine göre, </w:t>
      </w:r>
      <w:r w:rsidR="005760DE" w:rsidRPr="00CF6981">
        <w:rPr>
          <w:rFonts w:ascii="Times New Roman" w:hAnsi="Times New Roman" w:cs="Times New Roman"/>
          <w:i/>
          <w:iCs/>
        </w:rPr>
        <w:t>“</w:t>
      </w:r>
      <w:r w:rsidR="005760DE">
        <w:rPr>
          <w:rFonts w:ascii="Times New Roman" w:hAnsi="Times New Roman" w:cs="Times New Roman"/>
          <w:i/>
          <w:iCs/>
        </w:rPr>
        <w:t>b</w:t>
      </w:r>
      <w:r w:rsidR="005760DE" w:rsidRPr="00CF6981">
        <w:rPr>
          <w:rFonts w:ascii="Times New Roman" w:hAnsi="Times New Roman" w:cs="Times New Roman"/>
          <w:i/>
          <w:iCs/>
        </w:rPr>
        <w:t>ir binanın iskeletinin parçaları, vücudun uzuvlarına benzer. Sadece anatomiyi iyi bilenler, mimariden anlarlar.”</w:t>
      </w:r>
    </w:p>
    <w:p w14:paraId="2FBD3CB2" w14:textId="77777777" w:rsidR="001E574F" w:rsidRDefault="00C038BA" w:rsidP="00C038BA">
      <w:pPr>
        <w:spacing w:after="0"/>
        <w:jc w:val="both"/>
        <w:rPr>
          <w:rFonts w:ascii="Times New Roman" w:hAnsi="Times New Roman" w:cs="Times New Roman"/>
        </w:rPr>
      </w:pPr>
      <w:r>
        <w:rPr>
          <w:rFonts w:ascii="Times New Roman" w:hAnsi="Times New Roman" w:cs="Times New Roman"/>
        </w:rPr>
        <w:t xml:space="preserve">Mimaride de gerçek bir ustaydı ama fikirlerinin hayata geçirilmesi için bazen çok uzun süre geçmesi gerekti. </w:t>
      </w:r>
    </w:p>
    <w:p w14:paraId="66DFDE44" w14:textId="167ABFB9" w:rsidR="00C038BA" w:rsidRDefault="00C038BA" w:rsidP="00C038BA">
      <w:pPr>
        <w:spacing w:after="0"/>
        <w:jc w:val="both"/>
        <w:rPr>
          <w:rFonts w:ascii="Times New Roman" w:hAnsi="Times New Roman" w:cs="Times New Roman"/>
        </w:rPr>
      </w:pPr>
      <w:r>
        <w:rPr>
          <w:rFonts w:ascii="Times New Roman" w:hAnsi="Times New Roman" w:cs="Times New Roman"/>
        </w:rPr>
        <w:t>Örneğin</w:t>
      </w:r>
      <w:r w:rsidRPr="00C038BA">
        <w:rPr>
          <w:rFonts w:ascii="Times New Roman" w:hAnsi="Times New Roman" w:cs="Times New Roman"/>
        </w:rPr>
        <w:t xml:space="preserve"> </w:t>
      </w:r>
      <w:r>
        <w:rPr>
          <w:rFonts w:ascii="Times New Roman" w:hAnsi="Times New Roman" w:cs="Times New Roman"/>
        </w:rPr>
        <w:t xml:space="preserve">Roma’daki yedi tepeden biri olan </w:t>
      </w:r>
      <w:proofErr w:type="spellStart"/>
      <w:r>
        <w:rPr>
          <w:rFonts w:ascii="Times New Roman" w:hAnsi="Times New Roman" w:cs="Times New Roman"/>
        </w:rPr>
        <w:t>Capitol</w:t>
      </w:r>
      <w:proofErr w:type="spellEnd"/>
      <w:r>
        <w:rPr>
          <w:rFonts w:ascii="Times New Roman" w:hAnsi="Times New Roman" w:cs="Times New Roman"/>
        </w:rPr>
        <w:t xml:space="preserve"> Tepesi’ni tasarlasa da, bu tepenin ortasında, on iki köşeli yıldızı içeren oval dizayn, burçları simgelediği için papalar tarafından Hristiyanlık karşıtı olarak görüldü ve yüzyıllar boyunca inşa edilmedi. Yerdeki taş döşemelerinin Michelangelo’nun isteğine uygun şekilde yapılmasını 1940 yılında emreden ise</w:t>
      </w:r>
      <w:r w:rsidR="001E574F">
        <w:rPr>
          <w:rFonts w:ascii="Times New Roman" w:hAnsi="Times New Roman" w:cs="Times New Roman"/>
        </w:rPr>
        <w:t>,</w:t>
      </w:r>
      <w:r w:rsidR="007D3143">
        <w:rPr>
          <w:rFonts w:ascii="Times New Roman" w:hAnsi="Times New Roman" w:cs="Times New Roman"/>
        </w:rPr>
        <w:t xml:space="preserve"> </w:t>
      </w:r>
      <w:r>
        <w:rPr>
          <w:rFonts w:ascii="Times New Roman" w:hAnsi="Times New Roman" w:cs="Times New Roman"/>
        </w:rPr>
        <w:t>Benito Mussolini oldu.</w:t>
      </w:r>
    </w:p>
    <w:p w14:paraId="5EB57320" w14:textId="5BF66873" w:rsidR="00965DB7" w:rsidRDefault="00965DB7" w:rsidP="00C038BA">
      <w:pPr>
        <w:spacing w:after="0"/>
        <w:jc w:val="both"/>
        <w:rPr>
          <w:rFonts w:ascii="Times New Roman" w:hAnsi="Times New Roman" w:cs="Times New Roman"/>
        </w:rPr>
      </w:pPr>
      <w:r>
        <w:rPr>
          <w:rFonts w:ascii="Times New Roman" w:hAnsi="Times New Roman" w:cs="Times New Roman"/>
        </w:rPr>
        <w:t xml:space="preserve">Özgürlüğe, cumhuriyete tutkun Michelangelo’nun tasarısının </w:t>
      </w:r>
      <w:r w:rsidR="007D3143">
        <w:rPr>
          <w:rFonts w:ascii="Times New Roman" w:hAnsi="Times New Roman" w:cs="Times New Roman"/>
        </w:rPr>
        <w:t xml:space="preserve">gerçekleştirilmesinin dört yüz yıl sonra faşist diktatör </w:t>
      </w:r>
      <w:proofErr w:type="spellStart"/>
      <w:r w:rsidR="007D3143">
        <w:rPr>
          <w:rFonts w:ascii="Times New Roman" w:hAnsi="Times New Roman" w:cs="Times New Roman"/>
        </w:rPr>
        <w:t>Mussolini’ye</w:t>
      </w:r>
      <w:proofErr w:type="spellEnd"/>
      <w:r w:rsidR="007D3143">
        <w:rPr>
          <w:rFonts w:ascii="Times New Roman" w:hAnsi="Times New Roman" w:cs="Times New Roman"/>
        </w:rPr>
        <w:t xml:space="preserve"> kısmet olması, Mussolini’nin </w:t>
      </w:r>
      <w:r w:rsidR="001E574F">
        <w:rPr>
          <w:rFonts w:ascii="Times New Roman" w:hAnsi="Times New Roman" w:cs="Times New Roman"/>
        </w:rPr>
        <w:t>açık görüşlülüğünü</w:t>
      </w:r>
      <w:r w:rsidR="007D3143">
        <w:rPr>
          <w:rFonts w:ascii="Times New Roman" w:hAnsi="Times New Roman" w:cs="Times New Roman"/>
        </w:rPr>
        <w:t xml:space="preserve"> değil, aradaki dönemde hüküm süren onlarca papanın dar kafalılığını gösterir.</w:t>
      </w:r>
    </w:p>
    <w:p w14:paraId="4A91C0C3" w14:textId="77777777" w:rsidR="00C038BA" w:rsidRDefault="00C038BA" w:rsidP="00C038BA">
      <w:pPr>
        <w:spacing w:after="0"/>
        <w:jc w:val="both"/>
        <w:rPr>
          <w:rFonts w:ascii="Times New Roman" w:hAnsi="Times New Roman" w:cs="Times New Roman"/>
          <w:i/>
          <w:iCs/>
        </w:rPr>
      </w:pPr>
    </w:p>
    <w:p w14:paraId="549CCC16" w14:textId="77777777" w:rsidR="00C038BA" w:rsidRPr="00E14D1A" w:rsidRDefault="00C038BA" w:rsidP="00C038BA">
      <w:pPr>
        <w:spacing w:after="0"/>
        <w:jc w:val="both"/>
        <w:rPr>
          <w:rFonts w:ascii="Times New Roman" w:hAnsi="Times New Roman" w:cs="Times New Roman"/>
          <w:b/>
          <w:bCs/>
        </w:rPr>
      </w:pPr>
      <w:proofErr w:type="spellStart"/>
      <w:r w:rsidRPr="00E14D1A">
        <w:rPr>
          <w:rFonts w:ascii="Times New Roman" w:hAnsi="Times New Roman" w:cs="Times New Roman"/>
          <w:b/>
          <w:bCs/>
        </w:rPr>
        <w:t>Capitol</w:t>
      </w:r>
      <w:proofErr w:type="spellEnd"/>
      <w:r w:rsidRPr="00E14D1A">
        <w:rPr>
          <w:rFonts w:ascii="Times New Roman" w:hAnsi="Times New Roman" w:cs="Times New Roman"/>
          <w:b/>
          <w:bCs/>
        </w:rPr>
        <w:t xml:space="preserve"> Tepesi ya da İtalyanca ismiyle </w:t>
      </w:r>
      <w:r>
        <w:rPr>
          <w:rFonts w:ascii="Times New Roman" w:hAnsi="Times New Roman" w:cs="Times New Roman"/>
          <w:b/>
          <w:bCs/>
        </w:rPr>
        <w:t>“</w:t>
      </w:r>
      <w:proofErr w:type="spellStart"/>
      <w:r w:rsidRPr="00E14D1A">
        <w:rPr>
          <w:rFonts w:ascii="Times New Roman" w:hAnsi="Times New Roman" w:cs="Times New Roman"/>
          <w:b/>
          <w:bCs/>
        </w:rPr>
        <w:t>Campidoglio</w:t>
      </w:r>
      <w:proofErr w:type="spellEnd"/>
      <w:r>
        <w:rPr>
          <w:rFonts w:ascii="Times New Roman" w:hAnsi="Times New Roman" w:cs="Times New Roman"/>
          <w:b/>
          <w:bCs/>
        </w:rPr>
        <w:t>”</w:t>
      </w:r>
      <w:r w:rsidRPr="00E14D1A">
        <w:rPr>
          <w:rFonts w:ascii="Times New Roman" w:hAnsi="Times New Roman" w:cs="Times New Roman"/>
          <w:b/>
          <w:bCs/>
        </w:rPr>
        <w:t>, Roma</w:t>
      </w:r>
    </w:p>
    <w:p w14:paraId="1E4E3A44" w14:textId="77777777" w:rsidR="00C038BA" w:rsidRPr="00CF6981" w:rsidRDefault="00C038BA" w:rsidP="00C038BA">
      <w:pPr>
        <w:spacing w:after="0"/>
        <w:jc w:val="both"/>
        <w:rPr>
          <w:rFonts w:ascii="Times New Roman" w:hAnsi="Times New Roman" w:cs="Times New Roman"/>
        </w:rPr>
      </w:pPr>
      <w:r>
        <w:rPr>
          <w:noProof/>
        </w:rPr>
        <w:lastRenderedPageBreak/>
        <w:drawing>
          <wp:inline distT="0" distB="0" distL="0" distR="0" wp14:anchorId="3A1E071D" wp14:editId="2D03B728">
            <wp:extent cx="6518275" cy="8575675"/>
            <wp:effectExtent l="0" t="0" r="0" b="0"/>
            <wp:docPr id="1" name="Picture 1" descr="St. Peter's Basilica Piazza di San Pietro Piazza Obliqua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asilica Piazza di San Pietro Piazza Obliqua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8275" cy="8575675"/>
                    </a:xfrm>
                    <a:prstGeom prst="rect">
                      <a:avLst/>
                    </a:prstGeom>
                    <a:noFill/>
                    <a:ln>
                      <a:noFill/>
                    </a:ln>
                  </pic:spPr>
                </pic:pic>
              </a:graphicData>
            </a:graphic>
          </wp:inline>
        </w:drawing>
      </w:r>
    </w:p>
    <w:p w14:paraId="5DF33E70" w14:textId="3743D106" w:rsidR="00C038BA" w:rsidRDefault="00C038BA" w:rsidP="00207552">
      <w:pPr>
        <w:spacing w:after="0"/>
        <w:jc w:val="both"/>
        <w:rPr>
          <w:rFonts w:ascii="Times New Roman" w:hAnsi="Times New Roman" w:cs="Times New Roman"/>
        </w:rPr>
      </w:pPr>
    </w:p>
    <w:p w14:paraId="3796271B" w14:textId="77777777" w:rsidR="001E574F" w:rsidRDefault="00A83BE0" w:rsidP="00207552">
      <w:pPr>
        <w:spacing w:after="0"/>
        <w:jc w:val="both"/>
        <w:rPr>
          <w:rFonts w:ascii="Times New Roman" w:hAnsi="Times New Roman" w:cs="Times New Roman"/>
        </w:rPr>
      </w:pPr>
      <w:r>
        <w:rPr>
          <w:rFonts w:ascii="Times New Roman" w:hAnsi="Times New Roman" w:cs="Times New Roman"/>
        </w:rPr>
        <w:lastRenderedPageBreak/>
        <w:t xml:space="preserve">Michelangelo, </w:t>
      </w:r>
      <w:r w:rsidR="00276FE8">
        <w:rPr>
          <w:rFonts w:ascii="Times New Roman" w:hAnsi="Times New Roman" w:cs="Times New Roman"/>
        </w:rPr>
        <w:t xml:space="preserve">yapımı 1506’dan beri kırk yıldır devam eden ve seksen yıl daha devam edecek olan </w:t>
      </w:r>
      <w:r w:rsidR="00207552">
        <w:rPr>
          <w:rFonts w:ascii="Times New Roman" w:hAnsi="Times New Roman" w:cs="Times New Roman"/>
        </w:rPr>
        <w:t xml:space="preserve">Aziz Peter </w:t>
      </w:r>
      <w:proofErr w:type="spellStart"/>
      <w:r w:rsidR="00207552">
        <w:rPr>
          <w:rFonts w:ascii="Times New Roman" w:hAnsi="Times New Roman" w:cs="Times New Roman"/>
        </w:rPr>
        <w:t>Bazilikası’n</w:t>
      </w:r>
      <w:r>
        <w:rPr>
          <w:rFonts w:ascii="Times New Roman" w:hAnsi="Times New Roman" w:cs="Times New Roman"/>
        </w:rPr>
        <w:t>a</w:t>
      </w:r>
      <w:proofErr w:type="spellEnd"/>
      <w:r>
        <w:rPr>
          <w:rFonts w:ascii="Times New Roman" w:hAnsi="Times New Roman" w:cs="Times New Roman"/>
        </w:rPr>
        <w:t xml:space="preserve"> da</w:t>
      </w:r>
      <w:r w:rsidR="00207552">
        <w:rPr>
          <w:rFonts w:ascii="Times New Roman" w:hAnsi="Times New Roman" w:cs="Times New Roman"/>
        </w:rPr>
        <w:t xml:space="preserve"> </w:t>
      </w:r>
      <w:r w:rsidR="00276FE8">
        <w:rPr>
          <w:rFonts w:ascii="Times New Roman" w:hAnsi="Times New Roman" w:cs="Times New Roman"/>
        </w:rPr>
        <w:t>baş</w:t>
      </w:r>
      <w:r w:rsidR="001E64C6">
        <w:rPr>
          <w:rFonts w:ascii="Times New Roman" w:hAnsi="Times New Roman" w:cs="Times New Roman"/>
        </w:rPr>
        <w:t xml:space="preserve"> </w:t>
      </w:r>
      <w:r w:rsidR="00276FE8">
        <w:rPr>
          <w:rFonts w:ascii="Times New Roman" w:hAnsi="Times New Roman" w:cs="Times New Roman"/>
        </w:rPr>
        <w:t>mimar</w:t>
      </w:r>
      <w:r w:rsidR="001E64C6">
        <w:rPr>
          <w:rFonts w:ascii="Times New Roman" w:hAnsi="Times New Roman" w:cs="Times New Roman"/>
        </w:rPr>
        <w:t xml:space="preserve"> </w:t>
      </w:r>
      <w:r w:rsidR="00276FE8">
        <w:rPr>
          <w:rFonts w:ascii="Times New Roman" w:hAnsi="Times New Roman" w:cs="Times New Roman"/>
        </w:rPr>
        <w:t>olarak atandı.</w:t>
      </w:r>
      <w:r>
        <w:rPr>
          <w:rFonts w:ascii="Times New Roman" w:hAnsi="Times New Roman" w:cs="Times New Roman"/>
        </w:rPr>
        <w:t xml:space="preserve"> Ama çalışması karşılığında ücret almayı reddetti. </w:t>
      </w:r>
    </w:p>
    <w:p w14:paraId="7A3E1621" w14:textId="248C5B45" w:rsidR="00C038BA" w:rsidRPr="00965DB7" w:rsidRDefault="00A83BE0" w:rsidP="00207552">
      <w:pPr>
        <w:spacing w:after="0"/>
        <w:jc w:val="both"/>
        <w:rPr>
          <w:rFonts w:ascii="Times New Roman" w:hAnsi="Times New Roman" w:cs="Times New Roman"/>
        </w:rPr>
      </w:pPr>
      <w:r w:rsidRPr="00965DB7">
        <w:rPr>
          <w:rFonts w:ascii="Times New Roman" w:hAnsi="Times New Roman" w:cs="Times New Roman"/>
          <w:i/>
          <w:iCs/>
        </w:rPr>
        <w:t xml:space="preserve">“Bu işi yalnızca Tanrı sevgisi ve </w:t>
      </w:r>
      <w:r w:rsidR="00965DB7" w:rsidRPr="00965DB7">
        <w:rPr>
          <w:rFonts w:ascii="Times New Roman" w:hAnsi="Times New Roman" w:cs="Times New Roman"/>
          <w:i/>
          <w:iCs/>
        </w:rPr>
        <w:t xml:space="preserve">havarinin onuru için kabul </w:t>
      </w:r>
      <w:r w:rsidR="00965DB7">
        <w:rPr>
          <w:rFonts w:ascii="Times New Roman" w:hAnsi="Times New Roman" w:cs="Times New Roman"/>
          <w:i/>
          <w:iCs/>
        </w:rPr>
        <w:t>ediyorum</w:t>
      </w:r>
      <w:r w:rsidR="00965DB7" w:rsidRPr="00965DB7">
        <w:rPr>
          <w:rFonts w:ascii="Times New Roman" w:hAnsi="Times New Roman" w:cs="Times New Roman"/>
          <w:i/>
          <w:iCs/>
        </w:rPr>
        <w:t>.”</w:t>
      </w:r>
      <w:r w:rsidR="00965DB7">
        <w:rPr>
          <w:rFonts w:ascii="Times New Roman" w:hAnsi="Times New Roman" w:cs="Times New Roman"/>
          <w:i/>
          <w:iCs/>
        </w:rPr>
        <w:t xml:space="preserve"> </w:t>
      </w:r>
      <w:r w:rsidR="00965DB7">
        <w:rPr>
          <w:rFonts w:ascii="Times New Roman" w:hAnsi="Times New Roman" w:cs="Times New Roman"/>
        </w:rPr>
        <w:t>diye yazacaktı.</w:t>
      </w:r>
    </w:p>
    <w:p w14:paraId="5268FD3E" w14:textId="6520221D" w:rsidR="00C038BA" w:rsidRDefault="00C038BA" w:rsidP="00207552">
      <w:pPr>
        <w:spacing w:after="0"/>
        <w:jc w:val="both"/>
        <w:rPr>
          <w:rFonts w:ascii="Times New Roman" w:hAnsi="Times New Roman" w:cs="Times New Roman"/>
        </w:rPr>
      </w:pPr>
    </w:p>
    <w:p w14:paraId="1CC98D80" w14:textId="5683DC7F" w:rsidR="00965DB7" w:rsidRPr="00796D55" w:rsidRDefault="00796D55" w:rsidP="00207552">
      <w:pPr>
        <w:spacing w:after="0"/>
        <w:jc w:val="both"/>
        <w:rPr>
          <w:rFonts w:ascii="Times New Roman" w:hAnsi="Times New Roman" w:cs="Times New Roman"/>
        </w:rPr>
      </w:pPr>
      <w:proofErr w:type="spellStart"/>
      <w:r>
        <w:rPr>
          <w:rFonts w:ascii="Times New Roman" w:eastAsiaTheme="majorEastAsia" w:hAnsi="Times New Roman" w:cs="Times New Roman"/>
          <w:i/>
          <w:color w:val="2F5496" w:themeColor="accent1" w:themeShade="BF"/>
          <w:sz w:val="28"/>
          <w:szCs w:val="28"/>
        </w:rPr>
        <w:t>Nicodemit</w:t>
      </w:r>
      <w:proofErr w:type="spellEnd"/>
      <w:r>
        <w:rPr>
          <w:rFonts w:ascii="Times New Roman" w:eastAsiaTheme="majorEastAsia" w:hAnsi="Times New Roman" w:cs="Times New Roman"/>
          <w:i/>
          <w:color w:val="2F5496" w:themeColor="accent1" w:themeShade="BF"/>
          <w:sz w:val="28"/>
          <w:szCs w:val="28"/>
        </w:rPr>
        <w:t xml:space="preserve"> kime denir</w:t>
      </w:r>
      <w:r w:rsidRPr="00314BF3">
        <w:rPr>
          <w:rFonts w:ascii="Times New Roman" w:eastAsiaTheme="majorEastAsia" w:hAnsi="Times New Roman" w:cs="Times New Roman"/>
          <w:i/>
          <w:color w:val="2F5496" w:themeColor="accent1" w:themeShade="BF"/>
          <w:sz w:val="28"/>
          <w:szCs w:val="28"/>
        </w:rPr>
        <w:t>?</w:t>
      </w:r>
    </w:p>
    <w:p w14:paraId="4E76D89C" w14:textId="5EB607B0" w:rsidR="00965DB7" w:rsidRDefault="00965DB7" w:rsidP="00207552">
      <w:pPr>
        <w:spacing w:after="0"/>
        <w:jc w:val="both"/>
        <w:rPr>
          <w:rFonts w:ascii="Times New Roman" w:hAnsi="Times New Roman" w:cs="Times New Roman"/>
        </w:rPr>
      </w:pPr>
    </w:p>
    <w:p w14:paraId="01F41F11" w14:textId="702BA49B" w:rsidR="00FD7D0A" w:rsidRDefault="001E64C6" w:rsidP="0071510F">
      <w:pPr>
        <w:spacing w:after="0"/>
        <w:jc w:val="both"/>
        <w:rPr>
          <w:rFonts w:ascii="Times New Roman" w:hAnsi="Times New Roman" w:cs="Times New Roman"/>
          <w:i/>
          <w:iCs/>
        </w:rPr>
      </w:pPr>
      <w:r>
        <w:rPr>
          <w:rFonts w:ascii="Times New Roman" w:hAnsi="Times New Roman" w:cs="Times New Roman"/>
        </w:rPr>
        <w:t>Michelangelo hayatının son yıllarında,</w:t>
      </w:r>
      <w:r w:rsidR="00FB0339" w:rsidRPr="00CF6981">
        <w:rPr>
          <w:rFonts w:ascii="Times New Roman" w:hAnsi="Times New Roman" w:cs="Times New Roman"/>
        </w:rPr>
        <w:t xml:space="preserve"> eski ideallerini bir yana bıraktı. </w:t>
      </w:r>
      <w:r w:rsidR="001E574F">
        <w:rPr>
          <w:rFonts w:ascii="Times New Roman" w:hAnsi="Times New Roman" w:cs="Times New Roman"/>
        </w:rPr>
        <w:t>İ</w:t>
      </w:r>
      <w:r w:rsidR="00FB0339" w:rsidRPr="00CF6981">
        <w:rPr>
          <w:rFonts w:ascii="Times New Roman" w:hAnsi="Times New Roman" w:cs="Times New Roman"/>
        </w:rPr>
        <w:t xml:space="preserve">nsan bedeninin güzelliğini göstermenin, tanrıya giden yolun aracı olduğuna </w:t>
      </w:r>
      <w:r w:rsidR="001E574F">
        <w:rPr>
          <w:rFonts w:ascii="Times New Roman" w:hAnsi="Times New Roman" w:cs="Times New Roman"/>
        </w:rPr>
        <w:t xml:space="preserve">artık </w:t>
      </w:r>
      <w:r w:rsidR="00FB0339" w:rsidRPr="00CF6981">
        <w:rPr>
          <w:rFonts w:ascii="Times New Roman" w:hAnsi="Times New Roman" w:cs="Times New Roman"/>
        </w:rPr>
        <w:t>inanmıyordu.</w:t>
      </w:r>
      <w:r w:rsidR="00890EC9" w:rsidRPr="00CF6981">
        <w:rPr>
          <w:rFonts w:ascii="Times New Roman" w:hAnsi="Times New Roman" w:cs="Times New Roman"/>
        </w:rPr>
        <w:t xml:space="preserve"> Şöyle yazmıştı: </w:t>
      </w:r>
      <w:r w:rsidR="00890EC9" w:rsidRPr="00CF6981">
        <w:rPr>
          <w:rFonts w:ascii="Times New Roman" w:hAnsi="Times New Roman" w:cs="Times New Roman"/>
          <w:i/>
          <w:iCs/>
        </w:rPr>
        <w:t>“Aşka ilişkin eski, mutlu ama boş düşüncelerim ne</w:t>
      </w:r>
      <w:r w:rsidR="000172F0" w:rsidRPr="00CF6981">
        <w:rPr>
          <w:rFonts w:ascii="Times New Roman" w:hAnsi="Times New Roman" w:cs="Times New Roman"/>
          <w:i/>
          <w:iCs/>
        </w:rPr>
        <w:t xml:space="preserve"> olacak, şimdi ikili ölüme </w:t>
      </w:r>
      <w:r w:rsidR="000172F0" w:rsidRPr="00207552">
        <w:rPr>
          <w:rFonts w:ascii="Times New Roman" w:hAnsi="Times New Roman" w:cs="Times New Roman"/>
        </w:rPr>
        <w:t>(bedenin ölümü ve ruhu</w:t>
      </w:r>
      <w:r w:rsidR="001E574F">
        <w:rPr>
          <w:rFonts w:ascii="Times New Roman" w:hAnsi="Times New Roman" w:cs="Times New Roman"/>
        </w:rPr>
        <w:t>n</w:t>
      </w:r>
      <w:r w:rsidR="000172F0" w:rsidRPr="00207552">
        <w:rPr>
          <w:rFonts w:ascii="Times New Roman" w:hAnsi="Times New Roman" w:cs="Times New Roman"/>
        </w:rPr>
        <w:t xml:space="preserve"> lanetlenmesi)</w:t>
      </w:r>
      <w:r w:rsidR="000172F0" w:rsidRPr="00CF6981">
        <w:rPr>
          <w:rFonts w:ascii="Times New Roman" w:hAnsi="Times New Roman" w:cs="Times New Roman"/>
          <w:i/>
          <w:iCs/>
        </w:rPr>
        <w:t xml:space="preserve"> yaklaşırken? Bu ölümlerin ilkinden eminim, ikincisi</w:t>
      </w:r>
      <w:r w:rsidR="00331D12" w:rsidRPr="00CF6981">
        <w:rPr>
          <w:rFonts w:ascii="Times New Roman" w:hAnsi="Times New Roman" w:cs="Times New Roman"/>
          <w:i/>
          <w:iCs/>
        </w:rPr>
        <w:t>nin</w:t>
      </w:r>
      <w:r w:rsidR="000172F0" w:rsidRPr="00CF6981">
        <w:rPr>
          <w:rFonts w:ascii="Times New Roman" w:hAnsi="Times New Roman" w:cs="Times New Roman"/>
          <w:i/>
          <w:iCs/>
        </w:rPr>
        <w:t xml:space="preserve"> ise tehdidi altındayım. </w:t>
      </w:r>
      <w:r w:rsidR="00890EC9" w:rsidRPr="00CF6981">
        <w:rPr>
          <w:rFonts w:ascii="Times New Roman" w:hAnsi="Times New Roman" w:cs="Times New Roman"/>
          <w:i/>
          <w:iCs/>
        </w:rPr>
        <w:t>Ne resim ne de heykel artık ruhumu sakinleştirebilir. Ruhum</w:t>
      </w:r>
      <w:r w:rsidR="000172F0" w:rsidRPr="00CF6981">
        <w:rPr>
          <w:rFonts w:ascii="Times New Roman" w:hAnsi="Times New Roman" w:cs="Times New Roman"/>
          <w:i/>
          <w:iCs/>
        </w:rPr>
        <w:t xml:space="preserve"> </w:t>
      </w:r>
      <w:r w:rsidR="001E574F">
        <w:rPr>
          <w:rFonts w:ascii="Times New Roman" w:hAnsi="Times New Roman" w:cs="Times New Roman"/>
          <w:i/>
          <w:iCs/>
        </w:rPr>
        <w:t>şimdi</w:t>
      </w:r>
      <w:r w:rsidR="000172F0" w:rsidRPr="00CF6981">
        <w:rPr>
          <w:rFonts w:ascii="Times New Roman" w:hAnsi="Times New Roman" w:cs="Times New Roman"/>
          <w:i/>
          <w:iCs/>
        </w:rPr>
        <w:t xml:space="preserve">, bizi kucaklamak için </w:t>
      </w:r>
      <w:r w:rsidR="00331D12" w:rsidRPr="00CF6981">
        <w:rPr>
          <w:rFonts w:ascii="Times New Roman" w:hAnsi="Times New Roman" w:cs="Times New Roman"/>
          <w:i/>
          <w:iCs/>
        </w:rPr>
        <w:t>çarmıhta kollarını iki yana açmış ilahi aşka dönüktür.</w:t>
      </w:r>
      <w:r w:rsidR="00890EC9" w:rsidRPr="00CF6981">
        <w:rPr>
          <w:rFonts w:ascii="Times New Roman" w:hAnsi="Times New Roman" w:cs="Times New Roman"/>
          <w:i/>
          <w:iCs/>
        </w:rPr>
        <w:t>”</w:t>
      </w:r>
    </w:p>
    <w:p w14:paraId="742C5E0C" w14:textId="6D7E9DC0" w:rsidR="00106166" w:rsidRDefault="00521548" w:rsidP="0071510F">
      <w:pPr>
        <w:spacing w:after="0"/>
        <w:jc w:val="both"/>
        <w:rPr>
          <w:rFonts w:ascii="Times New Roman" w:hAnsi="Times New Roman" w:cs="Times New Roman"/>
        </w:rPr>
      </w:pPr>
      <w:r>
        <w:rPr>
          <w:rFonts w:ascii="Times New Roman" w:hAnsi="Times New Roman" w:cs="Times New Roman"/>
        </w:rPr>
        <w:t xml:space="preserve">Michelangelo çok değer verdiği Vittoria </w:t>
      </w:r>
      <w:proofErr w:type="spellStart"/>
      <w:r>
        <w:rPr>
          <w:rFonts w:ascii="Times New Roman" w:hAnsi="Times New Roman" w:cs="Times New Roman"/>
        </w:rPr>
        <w:t>Colonna’yı</w:t>
      </w:r>
      <w:proofErr w:type="spellEnd"/>
      <w:r>
        <w:rPr>
          <w:rFonts w:ascii="Times New Roman" w:hAnsi="Times New Roman" w:cs="Times New Roman"/>
        </w:rPr>
        <w:t xml:space="preserve"> </w:t>
      </w:r>
      <w:r w:rsidR="00A11F96">
        <w:rPr>
          <w:rFonts w:ascii="Times New Roman" w:hAnsi="Times New Roman" w:cs="Times New Roman"/>
        </w:rPr>
        <w:t xml:space="preserve">1547’de </w:t>
      </w:r>
      <w:r>
        <w:rPr>
          <w:rFonts w:ascii="Times New Roman" w:hAnsi="Times New Roman" w:cs="Times New Roman"/>
        </w:rPr>
        <w:t xml:space="preserve">kaybetti. </w:t>
      </w:r>
      <w:r w:rsidR="001E574F">
        <w:rPr>
          <w:rFonts w:ascii="Times New Roman" w:hAnsi="Times New Roman" w:cs="Times New Roman"/>
        </w:rPr>
        <w:t>İ</w:t>
      </w:r>
      <w:r w:rsidR="00846C79">
        <w:rPr>
          <w:rFonts w:ascii="Times New Roman" w:hAnsi="Times New Roman" w:cs="Times New Roman"/>
        </w:rPr>
        <w:t xml:space="preserve">yice karamsarlığa gömülmüş bir halde, </w:t>
      </w:r>
      <w:r>
        <w:rPr>
          <w:rFonts w:ascii="Times New Roman" w:hAnsi="Times New Roman" w:cs="Times New Roman"/>
        </w:rPr>
        <w:t xml:space="preserve">kendi mezarı üzerinde çalışmaya </w:t>
      </w:r>
      <w:r w:rsidR="00106166">
        <w:rPr>
          <w:rFonts w:ascii="Times New Roman" w:hAnsi="Times New Roman" w:cs="Times New Roman"/>
        </w:rPr>
        <w:t>başladı</w:t>
      </w:r>
      <w:r>
        <w:rPr>
          <w:rFonts w:ascii="Times New Roman" w:hAnsi="Times New Roman" w:cs="Times New Roman"/>
        </w:rPr>
        <w:t>.</w:t>
      </w:r>
    </w:p>
    <w:p w14:paraId="38FF097C" w14:textId="1AD0E42C" w:rsidR="001B064B" w:rsidRDefault="00106166" w:rsidP="0071510F">
      <w:pPr>
        <w:spacing w:after="0"/>
        <w:jc w:val="both"/>
        <w:rPr>
          <w:rFonts w:ascii="Times New Roman" w:hAnsi="Times New Roman" w:cs="Times New Roman"/>
          <w:i/>
          <w:iCs/>
        </w:rPr>
      </w:pPr>
      <w:r>
        <w:rPr>
          <w:rFonts w:ascii="Times New Roman" w:hAnsi="Times New Roman" w:cs="Times New Roman"/>
        </w:rPr>
        <w:t>Yine de</w:t>
      </w:r>
      <w:r w:rsidR="0094009E" w:rsidRPr="00CF6981">
        <w:rPr>
          <w:rFonts w:ascii="Times New Roman" w:hAnsi="Times New Roman" w:cs="Times New Roman"/>
        </w:rPr>
        <w:t xml:space="preserve"> yaşlılık Michelangelo’nun fiziksel gücünü azaltmışa </w:t>
      </w:r>
      <w:r w:rsidR="005A0CDA">
        <w:rPr>
          <w:rFonts w:ascii="Times New Roman" w:hAnsi="Times New Roman" w:cs="Times New Roman"/>
        </w:rPr>
        <w:t xml:space="preserve">pek </w:t>
      </w:r>
      <w:r w:rsidR="0094009E" w:rsidRPr="00CF6981">
        <w:rPr>
          <w:rFonts w:ascii="Times New Roman" w:hAnsi="Times New Roman" w:cs="Times New Roman"/>
        </w:rPr>
        <w:t xml:space="preserve">benzemiyordu. Vasari’nin aktardığına göre, </w:t>
      </w:r>
      <w:r w:rsidR="001B064B" w:rsidRPr="00CF6981">
        <w:rPr>
          <w:rFonts w:ascii="Times New Roman" w:hAnsi="Times New Roman" w:cs="Times New Roman"/>
          <w:i/>
          <w:iCs/>
        </w:rPr>
        <w:t>“vakit geçirmek ve kendisini oyalamak için bir Pieta yapmaya karar verdi</w:t>
      </w:r>
      <w:r w:rsidR="005A0CDA">
        <w:rPr>
          <w:rFonts w:ascii="Times New Roman" w:hAnsi="Times New Roman" w:cs="Times New Roman"/>
          <w:i/>
          <w:iCs/>
        </w:rPr>
        <w:t>,</w:t>
      </w:r>
      <w:r w:rsidR="001B064B" w:rsidRPr="00CF6981">
        <w:rPr>
          <w:rFonts w:ascii="Times New Roman" w:hAnsi="Times New Roman" w:cs="Times New Roman"/>
          <w:i/>
          <w:iCs/>
        </w:rPr>
        <w:t xml:space="preserve"> çünkü keski ile çalışmanın sağlığını korumasına yardım ettiğini söylüyordu.” </w:t>
      </w:r>
      <w:r w:rsidR="001B064B" w:rsidRPr="00CF6981">
        <w:rPr>
          <w:rFonts w:ascii="Times New Roman" w:hAnsi="Times New Roman" w:cs="Times New Roman"/>
        </w:rPr>
        <w:t xml:space="preserve">Çok az uyuyan ve gece gündüz çalışan Michelangelo, </w:t>
      </w:r>
      <w:r w:rsidR="001B064B" w:rsidRPr="00CF6981">
        <w:rPr>
          <w:rFonts w:ascii="Times New Roman" w:hAnsi="Times New Roman" w:cs="Times New Roman"/>
          <w:i/>
          <w:iCs/>
        </w:rPr>
        <w:t>“kendisine bir şapka yapmış ve ortasına bir mum koymuştu, böylelikle hem ellerini serbestçe kullanabiliyordu hem de ne yaptığını görebiliyordu.”</w:t>
      </w:r>
    </w:p>
    <w:p w14:paraId="2ABC2959" w14:textId="2F213529" w:rsidR="00A168DA" w:rsidRDefault="00A168DA" w:rsidP="00A168DA">
      <w:pPr>
        <w:spacing w:after="0"/>
        <w:jc w:val="both"/>
        <w:rPr>
          <w:rFonts w:ascii="Times New Roman" w:hAnsi="Times New Roman" w:cs="Times New Roman"/>
        </w:rPr>
      </w:pPr>
      <w:r>
        <w:rPr>
          <w:rFonts w:ascii="Times New Roman" w:hAnsi="Times New Roman" w:cs="Times New Roman"/>
        </w:rPr>
        <w:t xml:space="preserve">Gerçi yapıtın konusu hakkında uzlaşmaya varılamamıştır. </w:t>
      </w:r>
      <w:r w:rsidR="006B7846" w:rsidRPr="006B7846">
        <w:rPr>
          <w:rFonts w:ascii="Times New Roman" w:hAnsi="Times New Roman" w:cs="Times New Roman"/>
          <w:i/>
          <w:iCs/>
        </w:rPr>
        <w:t>“</w:t>
      </w:r>
      <w:r w:rsidRPr="006B7846">
        <w:rPr>
          <w:rFonts w:ascii="Times New Roman" w:hAnsi="Times New Roman" w:cs="Times New Roman"/>
          <w:i/>
          <w:iCs/>
        </w:rPr>
        <w:t>Pieta</w:t>
      </w:r>
      <w:r w:rsidR="006B7846" w:rsidRPr="006B7846">
        <w:rPr>
          <w:rFonts w:ascii="Times New Roman" w:hAnsi="Times New Roman" w:cs="Times New Roman"/>
          <w:i/>
          <w:iCs/>
        </w:rPr>
        <w:t>”</w:t>
      </w:r>
      <w:r>
        <w:rPr>
          <w:rFonts w:ascii="Times New Roman" w:hAnsi="Times New Roman" w:cs="Times New Roman"/>
        </w:rPr>
        <w:t xml:space="preserve"> olabileceği gibi, İsa’nın çarmıhtan indirilmesi, mezara gömülmesi gibi farklı sahneleri ya da bu üçünün birleşimini gösterdiğini iddia edenler de vardır. Biz yine de Vasari’yi doğru kabul edelim ve eserin </w:t>
      </w:r>
      <w:r w:rsidR="006B7846" w:rsidRPr="006B7846">
        <w:rPr>
          <w:rFonts w:ascii="Times New Roman" w:hAnsi="Times New Roman" w:cs="Times New Roman"/>
          <w:i/>
          <w:iCs/>
        </w:rPr>
        <w:t>“</w:t>
      </w:r>
      <w:r w:rsidRPr="006B7846">
        <w:rPr>
          <w:rFonts w:ascii="Times New Roman" w:hAnsi="Times New Roman" w:cs="Times New Roman"/>
          <w:i/>
          <w:iCs/>
        </w:rPr>
        <w:t>Pieta</w:t>
      </w:r>
      <w:r w:rsidR="006B7846" w:rsidRPr="006B7846">
        <w:rPr>
          <w:rFonts w:ascii="Times New Roman" w:hAnsi="Times New Roman" w:cs="Times New Roman"/>
          <w:i/>
          <w:iCs/>
        </w:rPr>
        <w:t>”</w:t>
      </w:r>
      <w:r>
        <w:rPr>
          <w:rFonts w:ascii="Times New Roman" w:hAnsi="Times New Roman" w:cs="Times New Roman"/>
        </w:rPr>
        <w:t xml:space="preserve"> olduğunu varsayalım.</w:t>
      </w:r>
    </w:p>
    <w:p w14:paraId="022A2CB6" w14:textId="27020076" w:rsidR="00C1471C" w:rsidRPr="00CF6981" w:rsidRDefault="00C1471C" w:rsidP="0071510F">
      <w:pPr>
        <w:spacing w:after="0"/>
        <w:jc w:val="both"/>
        <w:rPr>
          <w:rFonts w:ascii="Times New Roman" w:hAnsi="Times New Roman" w:cs="Times New Roman"/>
        </w:rPr>
      </w:pPr>
    </w:p>
    <w:p w14:paraId="12D86725" w14:textId="6BB30494" w:rsidR="00C1471C" w:rsidRPr="00CF6981" w:rsidRDefault="00C1471C" w:rsidP="0071510F">
      <w:pPr>
        <w:spacing w:after="0"/>
        <w:jc w:val="both"/>
        <w:rPr>
          <w:rFonts w:ascii="Times New Roman" w:hAnsi="Times New Roman" w:cs="Times New Roman"/>
          <w:b/>
          <w:bCs/>
        </w:rPr>
      </w:pPr>
      <w:r w:rsidRPr="00CF6981">
        <w:rPr>
          <w:rFonts w:ascii="Times New Roman" w:hAnsi="Times New Roman" w:cs="Times New Roman"/>
          <w:b/>
          <w:bCs/>
          <w:i/>
          <w:iCs/>
        </w:rPr>
        <w:t xml:space="preserve">Pieta </w:t>
      </w:r>
      <w:proofErr w:type="spellStart"/>
      <w:r w:rsidRPr="00CF6981">
        <w:rPr>
          <w:rFonts w:ascii="Times New Roman" w:hAnsi="Times New Roman" w:cs="Times New Roman"/>
          <w:b/>
          <w:bCs/>
          <w:i/>
          <w:iCs/>
        </w:rPr>
        <w:t>Bandini</w:t>
      </w:r>
      <w:proofErr w:type="spellEnd"/>
      <w:r w:rsidRPr="00CF6981">
        <w:rPr>
          <w:rFonts w:ascii="Times New Roman" w:hAnsi="Times New Roman" w:cs="Times New Roman"/>
          <w:b/>
          <w:bCs/>
        </w:rPr>
        <w:t>, 15</w:t>
      </w:r>
      <w:r w:rsidR="00215E90">
        <w:rPr>
          <w:rFonts w:ascii="Times New Roman" w:hAnsi="Times New Roman" w:cs="Times New Roman"/>
          <w:b/>
          <w:bCs/>
        </w:rPr>
        <w:t>47-1555</w:t>
      </w:r>
      <w:r w:rsidRPr="00CF6981">
        <w:rPr>
          <w:rFonts w:ascii="Times New Roman" w:hAnsi="Times New Roman" w:cs="Times New Roman"/>
          <w:b/>
          <w:bCs/>
        </w:rPr>
        <w:t xml:space="preserve">, Michelangelo, </w:t>
      </w:r>
      <w:proofErr w:type="spellStart"/>
      <w:r w:rsidRPr="00CF6981">
        <w:rPr>
          <w:rFonts w:ascii="Times New Roman" w:hAnsi="Times New Roman" w:cs="Times New Roman"/>
          <w:b/>
          <w:bCs/>
        </w:rPr>
        <w:t>Museo</w:t>
      </w:r>
      <w:proofErr w:type="spellEnd"/>
      <w:r w:rsidRPr="00CF6981">
        <w:rPr>
          <w:rFonts w:ascii="Times New Roman" w:hAnsi="Times New Roman" w:cs="Times New Roman"/>
          <w:b/>
          <w:bCs/>
        </w:rPr>
        <w:t xml:space="preserve"> </w:t>
      </w:r>
      <w:proofErr w:type="spellStart"/>
      <w:r w:rsidRPr="00CF6981">
        <w:rPr>
          <w:rFonts w:ascii="Times New Roman" w:hAnsi="Times New Roman" w:cs="Times New Roman"/>
          <w:b/>
          <w:bCs/>
        </w:rPr>
        <w:t>dell’Opera</w:t>
      </w:r>
      <w:proofErr w:type="spellEnd"/>
      <w:r w:rsidRPr="00CF6981">
        <w:rPr>
          <w:rFonts w:ascii="Times New Roman" w:hAnsi="Times New Roman" w:cs="Times New Roman"/>
          <w:b/>
          <w:bCs/>
        </w:rPr>
        <w:t xml:space="preserve"> del </w:t>
      </w:r>
      <w:proofErr w:type="spellStart"/>
      <w:r w:rsidRPr="00CF6981">
        <w:rPr>
          <w:rFonts w:ascii="Times New Roman" w:hAnsi="Times New Roman" w:cs="Times New Roman"/>
          <w:b/>
          <w:bCs/>
        </w:rPr>
        <w:t>Duomo</w:t>
      </w:r>
      <w:proofErr w:type="spellEnd"/>
      <w:r w:rsidRPr="00CF6981">
        <w:rPr>
          <w:rFonts w:ascii="Times New Roman" w:hAnsi="Times New Roman" w:cs="Times New Roman"/>
          <w:b/>
          <w:bCs/>
        </w:rPr>
        <w:t>, Floransa</w:t>
      </w:r>
    </w:p>
    <w:p w14:paraId="6090F428" w14:textId="59A395EA" w:rsidR="00C1471C" w:rsidRPr="00CF6981" w:rsidRDefault="00C1471C" w:rsidP="0071510F">
      <w:pPr>
        <w:spacing w:after="0"/>
        <w:jc w:val="both"/>
        <w:rPr>
          <w:rFonts w:ascii="Times New Roman" w:hAnsi="Times New Roman" w:cs="Times New Roman"/>
          <w:b/>
          <w:bCs/>
        </w:rPr>
      </w:pPr>
      <w:r w:rsidRPr="00CF6981">
        <w:rPr>
          <w:noProof/>
        </w:rPr>
        <w:lastRenderedPageBreak/>
        <w:drawing>
          <wp:inline distT="0" distB="0" distL="0" distR="0" wp14:anchorId="4E225E8C" wp14:editId="6E40A59C">
            <wp:extent cx="6306325" cy="94910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4779" cy="9503742"/>
                    </a:xfrm>
                    <a:prstGeom prst="rect">
                      <a:avLst/>
                    </a:prstGeom>
                    <a:noFill/>
                    <a:ln>
                      <a:noFill/>
                    </a:ln>
                  </pic:spPr>
                </pic:pic>
              </a:graphicData>
            </a:graphic>
          </wp:inline>
        </w:drawing>
      </w:r>
    </w:p>
    <w:p w14:paraId="14CA5DA9" w14:textId="33CA3C4D" w:rsidR="00FC64DE" w:rsidRDefault="00FC64DE" w:rsidP="0071510F">
      <w:pPr>
        <w:spacing w:after="0"/>
        <w:jc w:val="both"/>
        <w:rPr>
          <w:rFonts w:ascii="Times New Roman" w:hAnsi="Times New Roman" w:cs="Times New Roman"/>
        </w:rPr>
      </w:pPr>
    </w:p>
    <w:p w14:paraId="608D5836" w14:textId="74FF0F8D" w:rsidR="00132C7C" w:rsidRDefault="006B2AD2" w:rsidP="006B2AD2">
      <w:pPr>
        <w:spacing w:after="0"/>
        <w:jc w:val="both"/>
        <w:rPr>
          <w:rFonts w:ascii="Times New Roman" w:hAnsi="Times New Roman" w:cs="Times New Roman"/>
        </w:rPr>
      </w:pPr>
      <w:r>
        <w:rPr>
          <w:rFonts w:ascii="Times New Roman" w:hAnsi="Times New Roman" w:cs="Times New Roman"/>
        </w:rPr>
        <w:t>Michelangelo’nun,</w:t>
      </w:r>
      <w:r w:rsidRPr="00CF6981">
        <w:rPr>
          <w:rFonts w:ascii="Times New Roman" w:hAnsi="Times New Roman" w:cs="Times New Roman"/>
        </w:rPr>
        <w:t xml:space="preserve"> gömüleceğini</w:t>
      </w:r>
      <w:r>
        <w:rPr>
          <w:rFonts w:ascii="Times New Roman" w:hAnsi="Times New Roman" w:cs="Times New Roman"/>
        </w:rPr>
        <w:t xml:space="preserve"> düşündüğü </w:t>
      </w:r>
      <w:r w:rsidRPr="00CF6981">
        <w:rPr>
          <w:rFonts w:ascii="Times New Roman" w:hAnsi="Times New Roman" w:cs="Times New Roman"/>
        </w:rPr>
        <w:t>kilisenin sunağı için</w:t>
      </w:r>
      <w:r>
        <w:rPr>
          <w:rFonts w:ascii="Times New Roman" w:hAnsi="Times New Roman" w:cs="Times New Roman"/>
        </w:rPr>
        <w:t xml:space="preserve"> hazırladığı</w:t>
      </w:r>
      <w:r w:rsidRPr="00CF6981">
        <w:rPr>
          <w:rFonts w:ascii="Times New Roman" w:hAnsi="Times New Roman" w:cs="Times New Roman"/>
        </w:rPr>
        <w:t xml:space="preserve"> bu </w:t>
      </w:r>
      <w:r w:rsidR="00FD6007">
        <w:rPr>
          <w:rFonts w:ascii="Times New Roman" w:hAnsi="Times New Roman" w:cs="Times New Roman"/>
        </w:rPr>
        <w:t>“</w:t>
      </w:r>
      <w:proofErr w:type="spellStart"/>
      <w:r w:rsidRPr="00CF6981">
        <w:rPr>
          <w:rFonts w:ascii="Times New Roman" w:hAnsi="Times New Roman" w:cs="Times New Roman"/>
          <w:i/>
          <w:iCs/>
        </w:rPr>
        <w:t>Pieta</w:t>
      </w:r>
      <w:r w:rsidR="00FD6007">
        <w:rPr>
          <w:rFonts w:ascii="Times New Roman" w:hAnsi="Times New Roman" w:cs="Times New Roman"/>
          <w:i/>
          <w:iCs/>
        </w:rPr>
        <w:t>”</w:t>
      </w:r>
      <w:r w:rsidRPr="00CF6981">
        <w:rPr>
          <w:rFonts w:ascii="Times New Roman" w:hAnsi="Times New Roman" w:cs="Times New Roman"/>
        </w:rPr>
        <w:t>ya</w:t>
      </w:r>
      <w:proofErr w:type="spellEnd"/>
      <w:r>
        <w:rPr>
          <w:rFonts w:ascii="Times New Roman" w:hAnsi="Times New Roman" w:cs="Times New Roman"/>
        </w:rPr>
        <w:t>, arkada duran, şapkalı figürde,</w:t>
      </w:r>
      <w:r w:rsidRPr="00CF6981">
        <w:rPr>
          <w:rFonts w:ascii="Times New Roman" w:hAnsi="Times New Roman" w:cs="Times New Roman"/>
        </w:rPr>
        <w:t xml:space="preserve"> </w:t>
      </w:r>
      <w:proofErr w:type="spellStart"/>
      <w:r w:rsidRPr="00CF6981">
        <w:rPr>
          <w:rFonts w:ascii="Times New Roman" w:hAnsi="Times New Roman" w:cs="Times New Roman"/>
        </w:rPr>
        <w:t>otoportresini</w:t>
      </w:r>
      <w:proofErr w:type="spellEnd"/>
      <w:r w:rsidRPr="00CF6981">
        <w:rPr>
          <w:rFonts w:ascii="Times New Roman" w:hAnsi="Times New Roman" w:cs="Times New Roman"/>
        </w:rPr>
        <w:t xml:space="preserve"> ekle</w:t>
      </w:r>
      <w:r>
        <w:rPr>
          <w:rFonts w:ascii="Times New Roman" w:hAnsi="Times New Roman" w:cs="Times New Roman"/>
        </w:rPr>
        <w:t xml:space="preserve">diğine inanılır. </w:t>
      </w:r>
    </w:p>
    <w:p w14:paraId="0F18D9EA" w14:textId="77777777" w:rsidR="00A11F96" w:rsidRDefault="00A11F96" w:rsidP="006B2AD2">
      <w:pPr>
        <w:spacing w:after="0"/>
        <w:jc w:val="both"/>
        <w:rPr>
          <w:rFonts w:ascii="Times New Roman" w:hAnsi="Times New Roman" w:cs="Times New Roman"/>
        </w:rPr>
      </w:pPr>
      <w:r>
        <w:rPr>
          <w:rFonts w:ascii="Times New Roman" w:hAnsi="Times New Roman" w:cs="Times New Roman"/>
        </w:rPr>
        <w:t>Muhtemelen b</w:t>
      </w:r>
      <w:r w:rsidR="006B2AD2">
        <w:rPr>
          <w:rFonts w:ascii="Times New Roman" w:hAnsi="Times New Roman" w:cs="Times New Roman"/>
        </w:rPr>
        <w:t>u figür</w:t>
      </w:r>
      <w:r>
        <w:rPr>
          <w:rFonts w:ascii="Times New Roman" w:hAnsi="Times New Roman" w:cs="Times New Roman"/>
        </w:rPr>
        <w:t>,</w:t>
      </w:r>
      <w:r w:rsidR="006B2AD2">
        <w:rPr>
          <w:rFonts w:ascii="Times New Roman" w:hAnsi="Times New Roman" w:cs="Times New Roman"/>
        </w:rPr>
        <w:t xml:space="preserve"> Kutsal Kitap’ta karşımıza çıkan </w:t>
      </w:r>
      <w:proofErr w:type="spellStart"/>
      <w:r w:rsidR="006B2AD2">
        <w:rPr>
          <w:rFonts w:ascii="Times New Roman" w:hAnsi="Times New Roman" w:cs="Times New Roman"/>
        </w:rPr>
        <w:t>Nicodemus’tur</w:t>
      </w:r>
      <w:proofErr w:type="spellEnd"/>
      <w:r w:rsidR="006B2AD2">
        <w:rPr>
          <w:rFonts w:ascii="Times New Roman" w:hAnsi="Times New Roman" w:cs="Times New Roman"/>
        </w:rPr>
        <w:t xml:space="preserve">. </w:t>
      </w:r>
      <w:proofErr w:type="spellStart"/>
      <w:r w:rsidR="006B2AD2">
        <w:rPr>
          <w:rFonts w:ascii="Times New Roman" w:hAnsi="Times New Roman" w:cs="Times New Roman"/>
        </w:rPr>
        <w:t>Nicodemus</w:t>
      </w:r>
      <w:proofErr w:type="spellEnd"/>
      <w:r w:rsidR="006B2AD2">
        <w:rPr>
          <w:rFonts w:ascii="Times New Roman" w:hAnsi="Times New Roman" w:cs="Times New Roman"/>
        </w:rPr>
        <w:t xml:space="preserve">, dışarıdan bakıldığında dini bütün bir Yahudi olarak görülüyordu ama aslında geceleri gizli gizli İsa’nın yanına gelip ondan talimat alıyordu. Bu yüzden, </w:t>
      </w:r>
      <w:r w:rsidR="003E1D04">
        <w:rPr>
          <w:rFonts w:ascii="Times New Roman" w:hAnsi="Times New Roman" w:cs="Times New Roman"/>
        </w:rPr>
        <w:t xml:space="preserve">gerçek inançlarını gizlemek için dini inançlarını alenen yanlış beyan ettiğinden şüphelenilen kişilere </w:t>
      </w:r>
      <w:r w:rsidR="003E1D04" w:rsidRPr="003E1D04">
        <w:rPr>
          <w:rFonts w:ascii="Times New Roman" w:hAnsi="Times New Roman" w:cs="Times New Roman"/>
          <w:i/>
          <w:iCs/>
        </w:rPr>
        <w:t>“</w:t>
      </w:r>
      <w:proofErr w:type="spellStart"/>
      <w:r w:rsidR="003E1D04" w:rsidRPr="003E1D04">
        <w:rPr>
          <w:rFonts w:ascii="Times New Roman" w:hAnsi="Times New Roman" w:cs="Times New Roman"/>
          <w:i/>
          <w:iCs/>
        </w:rPr>
        <w:t>nicodemit</w:t>
      </w:r>
      <w:proofErr w:type="spellEnd"/>
      <w:r w:rsidR="003E1D04" w:rsidRPr="003E1D04">
        <w:rPr>
          <w:rFonts w:ascii="Times New Roman" w:hAnsi="Times New Roman" w:cs="Times New Roman"/>
          <w:i/>
          <w:iCs/>
        </w:rPr>
        <w:t>”</w:t>
      </w:r>
      <w:r w:rsidR="003E1D04">
        <w:rPr>
          <w:rFonts w:ascii="Times New Roman" w:hAnsi="Times New Roman" w:cs="Times New Roman"/>
        </w:rPr>
        <w:t xml:space="preserve"> denir. </w:t>
      </w:r>
    </w:p>
    <w:p w14:paraId="474D1945" w14:textId="1BC27BEC" w:rsidR="006B2AD2" w:rsidRDefault="003E1D04" w:rsidP="006B2AD2">
      <w:pPr>
        <w:spacing w:after="0"/>
        <w:jc w:val="both"/>
        <w:rPr>
          <w:rFonts w:ascii="Times New Roman" w:hAnsi="Times New Roman" w:cs="Times New Roman"/>
        </w:rPr>
      </w:pPr>
      <w:r>
        <w:rPr>
          <w:rFonts w:ascii="Times New Roman" w:hAnsi="Times New Roman" w:cs="Times New Roman"/>
        </w:rPr>
        <w:t xml:space="preserve">16. yüzyılda, </w:t>
      </w:r>
      <w:proofErr w:type="spellStart"/>
      <w:r>
        <w:rPr>
          <w:rFonts w:ascii="Times New Roman" w:hAnsi="Times New Roman" w:cs="Times New Roman"/>
        </w:rPr>
        <w:t>Kalvinizm</w:t>
      </w:r>
      <w:proofErr w:type="spellEnd"/>
      <w:r>
        <w:rPr>
          <w:rFonts w:ascii="Times New Roman" w:hAnsi="Times New Roman" w:cs="Times New Roman"/>
        </w:rPr>
        <w:t xml:space="preserve"> tarikatının önderi, Protestan John </w:t>
      </w:r>
      <w:proofErr w:type="spellStart"/>
      <w:r>
        <w:rPr>
          <w:rFonts w:ascii="Times New Roman" w:hAnsi="Times New Roman" w:cs="Times New Roman"/>
        </w:rPr>
        <w:t>Calvin</w:t>
      </w:r>
      <w:proofErr w:type="spellEnd"/>
      <w:r>
        <w:rPr>
          <w:rFonts w:ascii="Times New Roman" w:hAnsi="Times New Roman" w:cs="Times New Roman"/>
        </w:rPr>
        <w:t xml:space="preserve"> tarafından ilk kez kullanılan </w:t>
      </w:r>
      <w:r w:rsidR="0022265C">
        <w:rPr>
          <w:rFonts w:ascii="Times New Roman" w:hAnsi="Times New Roman" w:cs="Times New Roman"/>
        </w:rPr>
        <w:t xml:space="preserve">bu tanımlamanın Michelangelo için de geçerli olduğu kabul edilmektedir. </w:t>
      </w:r>
      <w:r w:rsidR="00DE52C1">
        <w:rPr>
          <w:rFonts w:ascii="Times New Roman" w:hAnsi="Times New Roman" w:cs="Times New Roman"/>
        </w:rPr>
        <w:t xml:space="preserve">Michelangelo </w:t>
      </w:r>
      <w:r w:rsidR="0022265C">
        <w:rPr>
          <w:rFonts w:ascii="Times New Roman" w:hAnsi="Times New Roman" w:cs="Times New Roman"/>
        </w:rPr>
        <w:t xml:space="preserve">Katolik Kilisesi’ne </w:t>
      </w:r>
      <w:r w:rsidR="00DE52C1">
        <w:rPr>
          <w:rFonts w:ascii="Times New Roman" w:hAnsi="Times New Roman" w:cs="Times New Roman"/>
        </w:rPr>
        <w:t xml:space="preserve">her zaman </w:t>
      </w:r>
      <w:r w:rsidR="0022265C">
        <w:rPr>
          <w:rFonts w:ascii="Times New Roman" w:hAnsi="Times New Roman" w:cs="Times New Roman"/>
        </w:rPr>
        <w:t>bağlı kalmış</w:t>
      </w:r>
      <w:r w:rsidR="00DE52C1">
        <w:rPr>
          <w:rFonts w:ascii="Times New Roman" w:hAnsi="Times New Roman" w:cs="Times New Roman"/>
        </w:rPr>
        <w:t xml:space="preserve"> olmakla birlikte</w:t>
      </w:r>
      <w:r w:rsidR="0022265C">
        <w:rPr>
          <w:rFonts w:ascii="Times New Roman" w:hAnsi="Times New Roman" w:cs="Times New Roman"/>
        </w:rPr>
        <w:t>, Protestan görüşlere de sempati duyuyordu. Ama Papa’nın hakimiyetindeki İtalya’da bunu açıklaması ölümle sonuçlanacağı</w:t>
      </w:r>
      <w:r w:rsidR="00DE52C1">
        <w:rPr>
          <w:rFonts w:ascii="Times New Roman" w:hAnsi="Times New Roman" w:cs="Times New Roman"/>
        </w:rPr>
        <w:t>ndan</w:t>
      </w:r>
      <w:r w:rsidR="0022265C">
        <w:rPr>
          <w:rFonts w:ascii="Times New Roman" w:hAnsi="Times New Roman" w:cs="Times New Roman"/>
        </w:rPr>
        <w:t xml:space="preserve">, bu görüşlerini dolaylı yoldan dışa vurabilmek için kendisini </w:t>
      </w:r>
      <w:proofErr w:type="spellStart"/>
      <w:r w:rsidR="0022265C">
        <w:rPr>
          <w:rFonts w:ascii="Times New Roman" w:hAnsi="Times New Roman" w:cs="Times New Roman"/>
        </w:rPr>
        <w:t>Nicodemus</w:t>
      </w:r>
      <w:proofErr w:type="spellEnd"/>
      <w:r w:rsidR="0022265C">
        <w:rPr>
          <w:rFonts w:ascii="Times New Roman" w:hAnsi="Times New Roman" w:cs="Times New Roman"/>
        </w:rPr>
        <w:t xml:space="preserve"> olarak gösterdiği iddia edilmiştir.</w:t>
      </w:r>
    </w:p>
    <w:p w14:paraId="0BAF8395" w14:textId="77777777" w:rsidR="001F21F3" w:rsidRDefault="00952B77" w:rsidP="0071510F">
      <w:pPr>
        <w:spacing w:after="0"/>
        <w:jc w:val="both"/>
        <w:rPr>
          <w:rFonts w:ascii="Times New Roman" w:hAnsi="Times New Roman" w:cs="Times New Roman"/>
          <w:i/>
          <w:iCs/>
        </w:rPr>
      </w:pPr>
      <w:r w:rsidRPr="00CF6981">
        <w:rPr>
          <w:rFonts w:ascii="Times New Roman" w:hAnsi="Times New Roman" w:cs="Times New Roman"/>
        </w:rPr>
        <w:t xml:space="preserve">Yine Vasari’ye bakacak olursak, </w:t>
      </w:r>
      <w:r w:rsidRPr="00CF6981">
        <w:rPr>
          <w:rFonts w:ascii="Times New Roman" w:hAnsi="Times New Roman" w:cs="Times New Roman"/>
          <w:i/>
          <w:iCs/>
        </w:rPr>
        <w:t>“heykel üzerinde öyle hırsla çalışıyordu ki, tek vuruşta sekiz-on santim kalınlığındaki taşları yerinden söküyordu. En ufak hatanın geri dönüşü olmayacaktı.</w:t>
      </w:r>
      <w:r w:rsidR="009D650E">
        <w:rPr>
          <w:rFonts w:ascii="Times New Roman" w:hAnsi="Times New Roman" w:cs="Times New Roman"/>
          <w:i/>
          <w:iCs/>
        </w:rPr>
        <w:t xml:space="preserve">” </w:t>
      </w:r>
    </w:p>
    <w:p w14:paraId="0353C1BD" w14:textId="09434FF1" w:rsidR="005B1632" w:rsidRDefault="00952B77" w:rsidP="0071510F">
      <w:pPr>
        <w:spacing w:after="0"/>
        <w:jc w:val="both"/>
        <w:rPr>
          <w:rFonts w:ascii="Times New Roman" w:hAnsi="Times New Roman" w:cs="Times New Roman"/>
        </w:rPr>
      </w:pPr>
      <w:r w:rsidRPr="00CF6981">
        <w:rPr>
          <w:rFonts w:ascii="Times New Roman" w:hAnsi="Times New Roman" w:cs="Times New Roman"/>
        </w:rPr>
        <w:t xml:space="preserve">Nitekim, </w:t>
      </w:r>
      <w:r w:rsidR="00F155C9" w:rsidRPr="00CF6981">
        <w:rPr>
          <w:rFonts w:ascii="Times New Roman" w:hAnsi="Times New Roman" w:cs="Times New Roman"/>
        </w:rPr>
        <w:t>belki kullandığı taş</w:t>
      </w:r>
      <w:r w:rsidR="00D8621D">
        <w:rPr>
          <w:rFonts w:ascii="Times New Roman" w:hAnsi="Times New Roman" w:cs="Times New Roman"/>
        </w:rPr>
        <w:t>ta rastladığı bir damardan</w:t>
      </w:r>
      <w:r w:rsidR="00F155C9" w:rsidRPr="00CF6981">
        <w:rPr>
          <w:rFonts w:ascii="Times New Roman" w:hAnsi="Times New Roman" w:cs="Times New Roman"/>
        </w:rPr>
        <w:t>, belki yaptığı işi beğenmediğinden</w:t>
      </w:r>
      <w:r w:rsidR="0031495F">
        <w:rPr>
          <w:rFonts w:ascii="Times New Roman" w:hAnsi="Times New Roman" w:cs="Times New Roman"/>
        </w:rPr>
        <w:t>, belki de</w:t>
      </w:r>
      <w:r w:rsidR="003D6272">
        <w:rPr>
          <w:rFonts w:ascii="Times New Roman" w:hAnsi="Times New Roman" w:cs="Times New Roman"/>
        </w:rPr>
        <w:t xml:space="preserve"> </w:t>
      </w:r>
      <w:r w:rsidR="00D6409B">
        <w:rPr>
          <w:rFonts w:ascii="Times New Roman" w:hAnsi="Times New Roman" w:cs="Times New Roman"/>
        </w:rPr>
        <w:t xml:space="preserve">1555’te </w:t>
      </w:r>
      <w:r w:rsidR="00A11F96">
        <w:rPr>
          <w:rFonts w:ascii="Times New Roman" w:hAnsi="Times New Roman" w:cs="Times New Roman"/>
        </w:rPr>
        <w:t>p</w:t>
      </w:r>
      <w:r w:rsidR="00D6409B">
        <w:rPr>
          <w:rFonts w:ascii="Times New Roman" w:hAnsi="Times New Roman" w:cs="Times New Roman"/>
        </w:rPr>
        <w:t>apa seçilen IV. Paul’un Michelangelo’nun emekli maaşını iptal etmesi ve Protestanlığın gücünü kırmak için engizisyonu kurması üzerine kendisini tehdit altında hissetmesinden ötürü</w:t>
      </w:r>
      <w:r w:rsidR="00B14DA1">
        <w:rPr>
          <w:rFonts w:ascii="Times New Roman" w:hAnsi="Times New Roman" w:cs="Times New Roman"/>
        </w:rPr>
        <w:t xml:space="preserve"> </w:t>
      </w:r>
      <w:r w:rsidR="00B14DA1" w:rsidRPr="00CF6981">
        <w:rPr>
          <w:rFonts w:ascii="Times New Roman" w:hAnsi="Times New Roman" w:cs="Times New Roman"/>
        </w:rPr>
        <w:t xml:space="preserve">Michelangelo </w:t>
      </w:r>
      <w:r w:rsidR="00A11F96">
        <w:rPr>
          <w:rFonts w:ascii="Times New Roman" w:hAnsi="Times New Roman" w:cs="Times New Roman"/>
        </w:rPr>
        <w:t>aynı yıl</w:t>
      </w:r>
      <w:r w:rsidR="009D650E">
        <w:rPr>
          <w:rFonts w:ascii="Times New Roman" w:hAnsi="Times New Roman" w:cs="Times New Roman"/>
        </w:rPr>
        <w:t xml:space="preserve"> bir gece,</w:t>
      </w:r>
      <w:r w:rsidR="00B14DA1">
        <w:rPr>
          <w:rFonts w:ascii="Times New Roman" w:hAnsi="Times New Roman" w:cs="Times New Roman"/>
        </w:rPr>
        <w:t xml:space="preserve"> sekiz yıldır çalıştığı</w:t>
      </w:r>
      <w:r w:rsidR="009D650E">
        <w:rPr>
          <w:rFonts w:ascii="Times New Roman" w:hAnsi="Times New Roman" w:cs="Times New Roman"/>
        </w:rPr>
        <w:t xml:space="preserve"> </w:t>
      </w:r>
      <w:r w:rsidR="00F155C9" w:rsidRPr="00CF6981">
        <w:rPr>
          <w:rFonts w:ascii="Times New Roman" w:hAnsi="Times New Roman" w:cs="Times New Roman"/>
        </w:rPr>
        <w:t xml:space="preserve">eseri </w:t>
      </w:r>
      <w:r w:rsidR="001F21F3">
        <w:rPr>
          <w:rFonts w:ascii="Times New Roman" w:hAnsi="Times New Roman" w:cs="Times New Roman"/>
        </w:rPr>
        <w:t>yok etmeye</w:t>
      </w:r>
      <w:r w:rsidR="00F155C9" w:rsidRPr="00CF6981">
        <w:rPr>
          <w:rFonts w:ascii="Times New Roman" w:hAnsi="Times New Roman" w:cs="Times New Roman"/>
        </w:rPr>
        <w:t xml:space="preserve"> kalktı.</w:t>
      </w:r>
      <w:r w:rsidR="001F21F3">
        <w:rPr>
          <w:rFonts w:ascii="Times New Roman" w:hAnsi="Times New Roman" w:cs="Times New Roman"/>
        </w:rPr>
        <w:t xml:space="preserve"> Michelangelo’nun saldırısıyla, eserden pek çok parça kopmuştu,</w:t>
      </w:r>
      <w:r w:rsidR="00F155C9" w:rsidRPr="00CF6981">
        <w:rPr>
          <w:rFonts w:ascii="Times New Roman" w:hAnsi="Times New Roman" w:cs="Times New Roman"/>
        </w:rPr>
        <w:t xml:space="preserve"> </w:t>
      </w:r>
      <w:r w:rsidR="001F21F3">
        <w:rPr>
          <w:rFonts w:ascii="Times New Roman" w:hAnsi="Times New Roman" w:cs="Times New Roman"/>
        </w:rPr>
        <w:t>e</w:t>
      </w:r>
      <w:r w:rsidR="00F155C9" w:rsidRPr="00CF6981">
        <w:rPr>
          <w:rFonts w:ascii="Times New Roman" w:hAnsi="Times New Roman" w:cs="Times New Roman"/>
        </w:rPr>
        <w:t xml:space="preserve">ğer hizmetçisi </w:t>
      </w:r>
      <w:proofErr w:type="spellStart"/>
      <w:r w:rsidR="00F155C9" w:rsidRPr="00CF6981">
        <w:rPr>
          <w:rFonts w:ascii="Times New Roman" w:hAnsi="Times New Roman" w:cs="Times New Roman"/>
        </w:rPr>
        <w:t>Antonio</w:t>
      </w:r>
      <w:proofErr w:type="spellEnd"/>
      <w:r w:rsidR="00F155C9" w:rsidRPr="00CF6981">
        <w:rPr>
          <w:rFonts w:ascii="Times New Roman" w:hAnsi="Times New Roman" w:cs="Times New Roman"/>
        </w:rPr>
        <w:t xml:space="preserve"> araya girmeseydi, yapıt tamamen </w:t>
      </w:r>
      <w:r w:rsidR="001F21F3">
        <w:rPr>
          <w:rFonts w:ascii="Times New Roman" w:hAnsi="Times New Roman" w:cs="Times New Roman"/>
        </w:rPr>
        <w:t>mahvolacaktı</w:t>
      </w:r>
      <w:r w:rsidR="00F155C9" w:rsidRPr="00CF6981">
        <w:rPr>
          <w:rFonts w:ascii="Times New Roman" w:hAnsi="Times New Roman" w:cs="Times New Roman"/>
        </w:rPr>
        <w:t xml:space="preserve">. </w:t>
      </w:r>
    </w:p>
    <w:p w14:paraId="0BCD1BDD" w14:textId="1ECF0044" w:rsidR="0094009E" w:rsidRDefault="00A06A2F" w:rsidP="0071510F">
      <w:pPr>
        <w:spacing w:after="0"/>
        <w:jc w:val="both"/>
        <w:rPr>
          <w:rFonts w:ascii="Times New Roman" w:hAnsi="Times New Roman" w:cs="Times New Roman"/>
        </w:rPr>
      </w:pPr>
      <w:r>
        <w:rPr>
          <w:rFonts w:ascii="Times New Roman" w:hAnsi="Times New Roman" w:cs="Times New Roman"/>
        </w:rPr>
        <w:t>Genç bir heykeltıraş çırağı</w:t>
      </w:r>
      <w:r w:rsidR="00F155C9" w:rsidRPr="00CF6981">
        <w:rPr>
          <w:rFonts w:ascii="Times New Roman" w:hAnsi="Times New Roman" w:cs="Times New Roman"/>
        </w:rPr>
        <w:t xml:space="preserve"> </w:t>
      </w:r>
      <w:r>
        <w:rPr>
          <w:rFonts w:ascii="Times New Roman" w:hAnsi="Times New Roman" w:cs="Times New Roman"/>
        </w:rPr>
        <w:t xml:space="preserve">olan </w:t>
      </w:r>
      <w:proofErr w:type="spellStart"/>
      <w:r w:rsidR="00F155C9" w:rsidRPr="00CF6981">
        <w:rPr>
          <w:rFonts w:ascii="Times New Roman" w:hAnsi="Times New Roman" w:cs="Times New Roman"/>
        </w:rPr>
        <w:t>Tiberio</w:t>
      </w:r>
      <w:proofErr w:type="spellEnd"/>
      <w:r w:rsidR="00F155C9" w:rsidRPr="00CF6981">
        <w:rPr>
          <w:rFonts w:ascii="Times New Roman" w:hAnsi="Times New Roman" w:cs="Times New Roman"/>
        </w:rPr>
        <w:t xml:space="preserve"> </w:t>
      </w:r>
      <w:proofErr w:type="spellStart"/>
      <w:r w:rsidR="00F155C9" w:rsidRPr="00CF6981">
        <w:rPr>
          <w:rFonts w:ascii="Times New Roman" w:hAnsi="Times New Roman" w:cs="Times New Roman"/>
        </w:rPr>
        <w:t>Calcagni</w:t>
      </w:r>
      <w:proofErr w:type="spellEnd"/>
      <w:r w:rsidR="00F155C9" w:rsidRPr="00CF6981">
        <w:rPr>
          <w:rFonts w:ascii="Times New Roman" w:hAnsi="Times New Roman" w:cs="Times New Roman"/>
        </w:rPr>
        <w:t xml:space="preserve">, daha sonra yapıtı restore </w:t>
      </w:r>
      <w:r>
        <w:rPr>
          <w:rFonts w:ascii="Times New Roman" w:hAnsi="Times New Roman" w:cs="Times New Roman"/>
        </w:rPr>
        <w:t>etmeyi başarmıştır.</w:t>
      </w:r>
    </w:p>
    <w:p w14:paraId="1CBBA99F" w14:textId="0A8E09A1" w:rsidR="00A06A2F" w:rsidRPr="00CF6981" w:rsidRDefault="00A06A2F" w:rsidP="0071510F">
      <w:pPr>
        <w:spacing w:after="0"/>
        <w:jc w:val="both"/>
        <w:rPr>
          <w:rFonts w:ascii="Times New Roman" w:hAnsi="Times New Roman" w:cs="Times New Roman"/>
        </w:rPr>
      </w:pPr>
      <w:r>
        <w:rPr>
          <w:rFonts w:ascii="Times New Roman" w:hAnsi="Times New Roman" w:cs="Times New Roman"/>
        </w:rPr>
        <w:t>İsa’nın sol bacağı hariç… Bu yüzden İsa tek bacakl</w:t>
      </w:r>
      <w:r w:rsidR="0031495F">
        <w:rPr>
          <w:rFonts w:ascii="Times New Roman" w:hAnsi="Times New Roman" w:cs="Times New Roman"/>
        </w:rPr>
        <w:t>ıdır</w:t>
      </w:r>
      <w:r>
        <w:rPr>
          <w:rFonts w:ascii="Times New Roman" w:hAnsi="Times New Roman" w:cs="Times New Roman"/>
        </w:rPr>
        <w:t>.</w:t>
      </w:r>
    </w:p>
    <w:p w14:paraId="1C3E9C7E" w14:textId="29063E2E" w:rsidR="0094009E" w:rsidRPr="00CF6981" w:rsidRDefault="0094009E" w:rsidP="0071510F">
      <w:pPr>
        <w:spacing w:after="0"/>
        <w:jc w:val="both"/>
        <w:rPr>
          <w:rFonts w:ascii="Times New Roman" w:hAnsi="Times New Roman" w:cs="Times New Roman"/>
        </w:rPr>
      </w:pPr>
    </w:p>
    <w:p w14:paraId="547FADBB" w14:textId="026081F3" w:rsidR="00035829" w:rsidRPr="00796D55" w:rsidRDefault="00796D55" w:rsidP="00035829">
      <w:pPr>
        <w:spacing w:after="0"/>
        <w:jc w:val="both"/>
        <w:rPr>
          <w:rFonts w:ascii="Times New Roman" w:hAnsi="Times New Roman" w:cs="Times New Roman"/>
        </w:rPr>
      </w:pPr>
      <w:r>
        <w:rPr>
          <w:rFonts w:ascii="Times New Roman" w:eastAsiaTheme="majorEastAsia" w:hAnsi="Times New Roman" w:cs="Times New Roman"/>
          <w:i/>
          <w:color w:val="2F5496" w:themeColor="accent1" w:themeShade="BF"/>
          <w:sz w:val="28"/>
          <w:szCs w:val="28"/>
        </w:rPr>
        <w:t>Son güne kadar…</w:t>
      </w:r>
    </w:p>
    <w:p w14:paraId="1DE2D068" w14:textId="2161E9AB" w:rsidR="0047700E" w:rsidRPr="00CF6981" w:rsidRDefault="0047700E" w:rsidP="0071510F">
      <w:pPr>
        <w:spacing w:after="0"/>
        <w:jc w:val="both"/>
        <w:rPr>
          <w:rFonts w:ascii="Times New Roman" w:hAnsi="Times New Roman" w:cs="Times New Roman"/>
        </w:rPr>
      </w:pPr>
    </w:p>
    <w:p w14:paraId="343E20D0" w14:textId="77777777" w:rsidR="00817E24" w:rsidRDefault="0047700E" w:rsidP="0071510F">
      <w:pPr>
        <w:spacing w:after="0"/>
        <w:jc w:val="both"/>
        <w:rPr>
          <w:rFonts w:ascii="Times New Roman" w:hAnsi="Times New Roman" w:cs="Times New Roman"/>
        </w:rPr>
      </w:pPr>
      <w:r w:rsidRPr="00CF6981">
        <w:rPr>
          <w:rFonts w:ascii="Times New Roman" w:hAnsi="Times New Roman" w:cs="Times New Roman"/>
        </w:rPr>
        <w:t>Michelangelo</w:t>
      </w:r>
      <w:r w:rsidR="002C320D" w:rsidRPr="00CF6981">
        <w:rPr>
          <w:rFonts w:ascii="Times New Roman" w:hAnsi="Times New Roman" w:cs="Times New Roman"/>
        </w:rPr>
        <w:t xml:space="preserve"> son günlerine kadar heykeltıraşlığa devam etti. </w:t>
      </w:r>
    </w:p>
    <w:p w14:paraId="42EDA310" w14:textId="392BE482" w:rsidR="004215C5" w:rsidRDefault="002C320D" w:rsidP="0071510F">
      <w:pPr>
        <w:spacing w:after="0"/>
        <w:jc w:val="both"/>
        <w:rPr>
          <w:rFonts w:ascii="Times New Roman" w:hAnsi="Times New Roman" w:cs="Times New Roman"/>
        </w:rPr>
      </w:pPr>
      <w:r w:rsidRPr="00CF6981">
        <w:rPr>
          <w:rFonts w:ascii="Times New Roman" w:hAnsi="Times New Roman" w:cs="Times New Roman"/>
        </w:rPr>
        <w:t xml:space="preserve">12 Şubat 1564’te tüm gününü, </w:t>
      </w:r>
      <w:r w:rsidR="00817E24" w:rsidRPr="00817E24">
        <w:rPr>
          <w:rFonts w:ascii="Times New Roman" w:hAnsi="Times New Roman" w:cs="Times New Roman"/>
          <w:i/>
          <w:iCs/>
        </w:rPr>
        <w:t>“</w:t>
      </w:r>
      <w:r w:rsidR="00F95C59">
        <w:rPr>
          <w:rFonts w:ascii="Times New Roman" w:hAnsi="Times New Roman" w:cs="Times New Roman"/>
          <w:i/>
          <w:iCs/>
        </w:rPr>
        <w:t xml:space="preserve">Pieta </w:t>
      </w:r>
      <w:proofErr w:type="spellStart"/>
      <w:r w:rsidR="00F95C59">
        <w:rPr>
          <w:rFonts w:ascii="Times New Roman" w:hAnsi="Times New Roman" w:cs="Times New Roman"/>
          <w:i/>
          <w:iCs/>
        </w:rPr>
        <w:t>Rondanini</w:t>
      </w:r>
      <w:proofErr w:type="spellEnd"/>
      <w:r w:rsidR="00817E24">
        <w:rPr>
          <w:rFonts w:ascii="Times New Roman" w:hAnsi="Times New Roman" w:cs="Times New Roman"/>
          <w:i/>
          <w:iCs/>
        </w:rPr>
        <w:t>”</w:t>
      </w:r>
      <w:r w:rsidR="00F95C59">
        <w:rPr>
          <w:rFonts w:ascii="Times New Roman" w:hAnsi="Times New Roman" w:cs="Times New Roman"/>
          <w:i/>
          <w:iCs/>
        </w:rPr>
        <w:t xml:space="preserve"> </w:t>
      </w:r>
      <w:r w:rsidRPr="00CF6981">
        <w:rPr>
          <w:rFonts w:ascii="Times New Roman" w:hAnsi="Times New Roman" w:cs="Times New Roman"/>
        </w:rPr>
        <w:t xml:space="preserve">üzerinde çalışarak geçirdi. 14 Şubat’ta ateşi çıktı ama 89 yaşında olmasına karşın yatağa girip dinlenmeyi istemedi. </w:t>
      </w:r>
    </w:p>
    <w:p w14:paraId="4D072113" w14:textId="77777777" w:rsidR="004215C5" w:rsidRDefault="002C320D" w:rsidP="0071510F">
      <w:pPr>
        <w:spacing w:after="0"/>
        <w:jc w:val="both"/>
        <w:rPr>
          <w:rFonts w:ascii="Times New Roman" w:hAnsi="Times New Roman" w:cs="Times New Roman"/>
        </w:rPr>
      </w:pPr>
      <w:r w:rsidRPr="00CF6981">
        <w:rPr>
          <w:rFonts w:ascii="Times New Roman" w:hAnsi="Times New Roman" w:cs="Times New Roman"/>
        </w:rPr>
        <w:t>18 Şubat’ta son nefesini ver</w:t>
      </w:r>
      <w:r w:rsidR="00A96AED" w:rsidRPr="00CF6981">
        <w:rPr>
          <w:rFonts w:ascii="Times New Roman" w:hAnsi="Times New Roman" w:cs="Times New Roman"/>
        </w:rPr>
        <w:t>mişti.</w:t>
      </w:r>
      <w:r w:rsidR="008D1021" w:rsidRPr="00CF6981">
        <w:rPr>
          <w:rFonts w:ascii="Times New Roman" w:hAnsi="Times New Roman" w:cs="Times New Roman"/>
        </w:rPr>
        <w:t xml:space="preserve"> </w:t>
      </w:r>
    </w:p>
    <w:p w14:paraId="2332D1DA" w14:textId="3195706F" w:rsidR="007D3777" w:rsidRPr="00CF6981" w:rsidRDefault="008D1021" w:rsidP="0071510F">
      <w:pPr>
        <w:spacing w:after="0"/>
        <w:jc w:val="both"/>
      </w:pPr>
      <w:r w:rsidRPr="00CF6981">
        <w:rPr>
          <w:rFonts w:ascii="Times New Roman" w:hAnsi="Times New Roman" w:cs="Times New Roman"/>
        </w:rPr>
        <w:t xml:space="preserve">Yanında yardımcısı ve Sistine Şapeli’ndeki freskleri “giydiren” Daniele da Volterra ile, genç aşkı Tommaso </w:t>
      </w:r>
      <w:proofErr w:type="spellStart"/>
      <w:r w:rsidRPr="00CF6981">
        <w:rPr>
          <w:rFonts w:ascii="Times New Roman" w:hAnsi="Times New Roman" w:cs="Times New Roman"/>
        </w:rPr>
        <w:t>dei</w:t>
      </w:r>
      <w:proofErr w:type="spellEnd"/>
      <w:r w:rsidRPr="00CF6981">
        <w:rPr>
          <w:rFonts w:ascii="Times New Roman" w:hAnsi="Times New Roman" w:cs="Times New Roman"/>
        </w:rPr>
        <w:t xml:space="preserve"> Cavalieri vardı.</w:t>
      </w:r>
    </w:p>
    <w:p w14:paraId="395782B4" w14:textId="17DE1373" w:rsidR="00352452" w:rsidRPr="00CF6981" w:rsidRDefault="00352452" w:rsidP="0071510F">
      <w:pPr>
        <w:spacing w:after="0"/>
        <w:jc w:val="both"/>
        <w:rPr>
          <w:rFonts w:ascii="Times New Roman" w:hAnsi="Times New Roman" w:cs="Times New Roman"/>
        </w:rPr>
      </w:pPr>
      <w:r w:rsidRPr="00CF6981">
        <w:rPr>
          <w:rFonts w:ascii="Times New Roman" w:hAnsi="Times New Roman" w:cs="Times New Roman"/>
        </w:rPr>
        <w:t xml:space="preserve">Papa, Michelangelo’nun Hristiyanlığın en büyük kilisesi olan Aziz Peter </w:t>
      </w:r>
      <w:proofErr w:type="spellStart"/>
      <w:r w:rsidRPr="00CF6981">
        <w:rPr>
          <w:rFonts w:ascii="Times New Roman" w:hAnsi="Times New Roman" w:cs="Times New Roman"/>
        </w:rPr>
        <w:t>Bazilikası’na</w:t>
      </w:r>
      <w:proofErr w:type="spellEnd"/>
      <w:r w:rsidRPr="00CF6981">
        <w:rPr>
          <w:rFonts w:ascii="Times New Roman" w:hAnsi="Times New Roman" w:cs="Times New Roman"/>
        </w:rPr>
        <w:t xml:space="preserve"> gömülmesini istese de, Michelangelo bunu reddet</w:t>
      </w:r>
      <w:r w:rsidR="00547DE2">
        <w:rPr>
          <w:rFonts w:ascii="Times New Roman" w:hAnsi="Times New Roman" w:cs="Times New Roman"/>
        </w:rPr>
        <w:t>miş,</w:t>
      </w:r>
      <w:r w:rsidRPr="00CF6981">
        <w:rPr>
          <w:rFonts w:ascii="Times New Roman" w:hAnsi="Times New Roman" w:cs="Times New Roman"/>
        </w:rPr>
        <w:t xml:space="preserve"> </w:t>
      </w:r>
      <w:r w:rsidRPr="00CF6981">
        <w:rPr>
          <w:rFonts w:ascii="Times New Roman" w:hAnsi="Times New Roman" w:cs="Times New Roman"/>
          <w:i/>
          <w:iCs/>
        </w:rPr>
        <w:t>“</w:t>
      </w:r>
      <w:r w:rsidR="00547DE2">
        <w:rPr>
          <w:rFonts w:ascii="Times New Roman" w:hAnsi="Times New Roman" w:cs="Times New Roman"/>
          <w:i/>
          <w:iCs/>
        </w:rPr>
        <w:t>ö</w:t>
      </w:r>
      <w:r w:rsidRPr="00CF6981">
        <w:rPr>
          <w:rFonts w:ascii="Times New Roman" w:hAnsi="Times New Roman" w:cs="Times New Roman"/>
          <w:i/>
          <w:iCs/>
        </w:rPr>
        <w:t xml:space="preserve">ldüğümde beni Floransa’ya götürün” </w:t>
      </w:r>
      <w:r w:rsidRPr="00CF6981">
        <w:rPr>
          <w:rFonts w:ascii="Times New Roman" w:hAnsi="Times New Roman" w:cs="Times New Roman"/>
        </w:rPr>
        <w:t>demişti</w:t>
      </w:r>
      <w:r w:rsidR="00547DE2">
        <w:rPr>
          <w:rFonts w:ascii="Times New Roman" w:hAnsi="Times New Roman" w:cs="Times New Roman"/>
        </w:rPr>
        <w:t>.</w:t>
      </w:r>
      <w:r w:rsidRPr="00CF6981">
        <w:rPr>
          <w:rFonts w:ascii="Times New Roman" w:hAnsi="Times New Roman" w:cs="Times New Roman"/>
          <w:i/>
          <w:iCs/>
        </w:rPr>
        <w:t xml:space="preserve"> “</w:t>
      </w:r>
      <w:r w:rsidR="00547DE2">
        <w:rPr>
          <w:rFonts w:ascii="Times New Roman" w:hAnsi="Times New Roman" w:cs="Times New Roman"/>
          <w:i/>
          <w:iCs/>
        </w:rPr>
        <w:t>Ç</w:t>
      </w:r>
      <w:r w:rsidRPr="00CF6981">
        <w:rPr>
          <w:rFonts w:ascii="Times New Roman" w:hAnsi="Times New Roman" w:cs="Times New Roman"/>
          <w:i/>
          <w:iCs/>
        </w:rPr>
        <w:t>ünkü oraya canlı dönemeyeceğim.”</w:t>
      </w:r>
    </w:p>
    <w:p w14:paraId="6F72BE32" w14:textId="16906E82" w:rsidR="008A0088" w:rsidRPr="00CF6981" w:rsidRDefault="008A0088" w:rsidP="0071510F">
      <w:pPr>
        <w:spacing w:after="0"/>
        <w:jc w:val="both"/>
        <w:rPr>
          <w:rFonts w:ascii="Times New Roman" w:hAnsi="Times New Roman" w:cs="Times New Roman"/>
        </w:rPr>
      </w:pPr>
      <w:r w:rsidRPr="00CF6981">
        <w:rPr>
          <w:rFonts w:ascii="Times New Roman" w:hAnsi="Times New Roman" w:cs="Times New Roman"/>
        </w:rPr>
        <w:t>Böylece</w:t>
      </w:r>
      <w:r w:rsidR="00C22F83">
        <w:rPr>
          <w:rFonts w:ascii="Times New Roman" w:hAnsi="Times New Roman" w:cs="Times New Roman"/>
        </w:rPr>
        <w:t xml:space="preserve"> </w:t>
      </w:r>
      <w:r w:rsidR="00C22F83" w:rsidRPr="00C22F83">
        <w:rPr>
          <w:rFonts w:ascii="Times New Roman" w:hAnsi="Times New Roman" w:cs="Times New Roman"/>
          <w:i/>
          <w:iCs/>
        </w:rPr>
        <w:t>“</w:t>
      </w:r>
      <w:proofErr w:type="spellStart"/>
      <w:r w:rsidR="00C22F83" w:rsidRPr="00C22F83">
        <w:rPr>
          <w:rFonts w:ascii="Times New Roman" w:hAnsi="Times New Roman" w:cs="Times New Roman"/>
          <w:i/>
          <w:iCs/>
        </w:rPr>
        <w:t>Il</w:t>
      </w:r>
      <w:proofErr w:type="spellEnd"/>
      <w:r w:rsidR="00C22F83" w:rsidRPr="00C22F83">
        <w:rPr>
          <w:rFonts w:ascii="Times New Roman" w:hAnsi="Times New Roman" w:cs="Times New Roman"/>
          <w:i/>
          <w:iCs/>
        </w:rPr>
        <w:t xml:space="preserve"> </w:t>
      </w:r>
      <w:proofErr w:type="spellStart"/>
      <w:r w:rsidR="00C22F83" w:rsidRPr="00C22F83">
        <w:rPr>
          <w:rFonts w:ascii="Times New Roman" w:hAnsi="Times New Roman" w:cs="Times New Roman"/>
          <w:i/>
          <w:iCs/>
        </w:rPr>
        <w:t>Divino</w:t>
      </w:r>
      <w:proofErr w:type="spellEnd"/>
      <w:r w:rsidR="00C22F83">
        <w:rPr>
          <w:rFonts w:ascii="Times New Roman" w:hAnsi="Times New Roman" w:cs="Times New Roman"/>
          <w:i/>
          <w:iCs/>
        </w:rPr>
        <w:t>”</w:t>
      </w:r>
      <w:r w:rsidR="00C22F83">
        <w:rPr>
          <w:rFonts w:ascii="Times New Roman" w:hAnsi="Times New Roman" w:cs="Times New Roman"/>
        </w:rPr>
        <w:t>,</w:t>
      </w:r>
      <w:r w:rsidRPr="00CF6981">
        <w:rPr>
          <w:rFonts w:ascii="Times New Roman" w:hAnsi="Times New Roman" w:cs="Times New Roman"/>
        </w:rPr>
        <w:t xml:space="preserve"> </w:t>
      </w:r>
      <w:r w:rsidR="003A7A1D">
        <w:rPr>
          <w:rFonts w:ascii="Times New Roman" w:hAnsi="Times New Roman" w:cs="Times New Roman"/>
        </w:rPr>
        <w:t xml:space="preserve">çok sevdiği </w:t>
      </w:r>
      <w:r w:rsidRPr="00CF6981">
        <w:rPr>
          <w:rFonts w:ascii="Times New Roman" w:hAnsi="Times New Roman" w:cs="Times New Roman"/>
        </w:rPr>
        <w:t>Floransa’</w:t>
      </w:r>
      <w:r w:rsidR="003A7A1D">
        <w:rPr>
          <w:rFonts w:ascii="Times New Roman" w:hAnsi="Times New Roman" w:cs="Times New Roman"/>
        </w:rPr>
        <w:t>sın</w:t>
      </w:r>
      <w:r w:rsidRPr="00CF6981">
        <w:rPr>
          <w:rFonts w:ascii="Times New Roman" w:hAnsi="Times New Roman" w:cs="Times New Roman"/>
        </w:rPr>
        <w:t>da</w:t>
      </w:r>
      <w:r w:rsidR="004A6EF8">
        <w:rPr>
          <w:rFonts w:ascii="Times New Roman" w:hAnsi="Times New Roman" w:cs="Times New Roman"/>
        </w:rPr>
        <w:t>ki</w:t>
      </w:r>
      <w:r w:rsidRPr="00CF6981">
        <w:rPr>
          <w:rFonts w:ascii="Times New Roman" w:hAnsi="Times New Roman" w:cs="Times New Roman"/>
        </w:rPr>
        <w:t xml:space="preserve">, Santa Croce </w:t>
      </w:r>
      <w:proofErr w:type="spellStart"/>
      <w:r w:rsidRPr="00CF6981">
        <w:rPr>
          <w:rFonts w:ascii="Times New Roman" w:hAnsi="Times New Roman" w:cs="Times New Roman"/>
        </w:rPr>
        <w:t>Bazilikası’na</w:t>
      </w:r>
      <w:proofErr w:type="spellEnd"/>
      <w:r w:rsidRPr="00CF6981">
        <w:rPr>
          <w:rFonts w:ascii="Times New Roman" w:hAnsi="Times New Roman" w:cs="Times New Roman"/>
        </w:rPr>
        <w:t xml:space="preserve"> gömüldü.</w:t>
      </w:r>
    </w:p>
    <w:p w14:paraId="75617EAF" w14:textId="77777777" w:rsidR="008A0088" w:rsidRPr="00CF6981" w:rsidRDefault="008A0088" w:rsidP="0071510F">
      <w:pPr>
        <w:spacing w:after="0"/>
        <w:jc w:val="both"/>
        <w:rPr>
          <w:rFonts w:ascii="Times New Roman" w:hAnsi="Times New Roman" w:cs="Times New Roman"/>
        </w:rPr>
      </w:pPr>
    </w:p>
    <w:p w14:paraId="6E30811B" w14:textId="4AAEB2D4" w:rsidR="008A0088" w:rsidRPr="00CF6981" w:rsidRDefault="008A0088" w:rsidP="0071510F">
      <w:pPr>
        <w:spacing w:after="0"/>
        <w:jc w:val="both"/>
        <w:rPr>
          <w:rFonts w:ascii="Times New Roman" w:hAnsi="Times New Roman" w:cs="Times New Roman"/>
          <w:b/>
          <w:bCs/>
        </w:rPr>
      </w:pPr>
      <w:r w:rsidRPr="00CF6981">
        <w:rPr>
          <w:rFonts w:ascii="Times New Roman" w:hAnsi="Times New Roman" w:cs="Times New Roman"/>
          <w:b/>
          <w:bCs/>
        </w:rPr>
        <w:t>Michelangelo’nun mezarı, Santa Croce Bazilikası, Floransa</w:t>
      </w:r>
    </w:p>
    <w:p w14:paraId="49C9ACDA" w14:textId="5D62FAD6" w:rsidR="00384A50" w:rsidRPr="00CF6981" w:rsidRDefault="008A0088" w:rsidP="0071510F">
      <w:pPr>
        <w:spacing w:after="0"/>
        <w:jc w:val="both"/>
        <w:rPr>
          <w:rFonts w:ascii="Times New Roman" w:hAnsi="Times New Roman" w:cs="Times New Roman"/>
        </w:rPr>
      </w:pPr>
      <w:r w:rsidRPr="00CF6981">
        <w:rPr>
          <w:noProof/>
        </w:rPr>
        <w:lastRenderedPageBreak/>
        <w:drawing>
          <wp:inline distT="0" distB="0" distL="0" distR="0" wp14:anchorId="79CC08F6" wp14:editId="697A0CCC">
            <wp:extent cx="6110421" cy="9190289"/>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2982" cy="9194141"/>
                    </a:xfrm>
                    <a:prstGeom prst="rect">
                      <a:avLst/>
                    </a:prstGeom>
                    <a:noFill/>
                    <a:ln>
                      <a:noFill/>
                    </a:ln>
                  </pic:spPr>
                </pic:pic>
              </a:graphicData>
            </a:graphic>
          </wp:inline>
        </w:drawing>
      </w:r>
      <w:r w:rsidRPr="00CF6981">
        <w:rPr>
          <w:rFonts w:ascii="Times New Roman" w:hAnsi="Times New Roman" w:cs="Times New Roman"/>
        </w:rPr>
        <w:t xml:space="preserve"> </w:t>
      </w:r>
    </w:p>
    <w:p w14:paraId="612EA2A8" w14:textId="77777777" w:rsidR="00C0627C" w:rsidRDefault="00C0627C" w:rsidP="00B257E5">
      <w:pPr>
        <w:spacing w:after="0"/>
        <w:jc w:val="both"/>
        <w:rPr>
          <w:rFonts w:ascii="Times New Roman" w:hAnsi="Times New Roman" w:cs="Times New Roman"/>
        </w:rPr>
      </w:pPr>
    </w:p>
    <w:p w14:paraId="59BEE2AA" w14:textId="40FDDC77" w:rsidR="001E659C" w:rsidRPr="00CF6981" w:rsidRDefault="00C0627C" w:rsidP="00B257E5">
      <w:pPr>
        <w:spacing w:after="0"/>
        <w:jc w:val="both"/>
        <w:rPr>
          <w:rFonts w:ascii="Times New Roman" w:hAnsi="Times New Roman" w:cs="Times New Roman"/>
        </w:rPr>
      </w:pPr>
      <w:r>
        <w:rPr>
          <w:rFonts w:ascii="Times New Roman" w:hAnsi="Times New Roman" w:cs="Times New Roman"/>
        </w:rPr>
        <w:t>Yazı dizimizin bir sonraki bölümünde, Rönesans’ın üçüncü büyük ustasının eserlerini anlatacağız.</w:t>
      </w:r>
    </w:p>
    <w:sectPr w:rsidR="001E659C" w:rsidRPr="00CF6981">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32F78" w14:textId="77777777" w:rsidR="00F2442A" w:rsidRDefault="00F2442A">
      <w:pPr>
        <w:spacing w:after="0" w:line="240" w:lineRule="auto"/>
      </w:pPr>
      <w:r>
        <w:separator/>
      </w:r>
    </w:p>
  </w:endnote>
  <w:endnote w:type="continuationSeparator" w:id="0">
    <w:p w14:paraId="137299CD" w14:textId="77777777" w:rsidR="00F2442A" w:rsidRDefault="00F2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820047"/>
      <w:docPartObj>
        <w:docPartGallery w:val="Page Numbers (Bottom of Page)"/>
        <w:docPartUnique/>
      </w:docPartObj>
    </w:sdtPr>
    <w:sdtEndPr>
      <w:rPr>
        <w:noProof/>
      </w:rPr>
    </w:sdtEndPr>
    <w:sdtContent>
      <w:p w14:paraId="486DFFC3" w14:textId="77777777" w:rsidR="00EA4CD7" w:rsidRDefault="00EA4C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F9B95A" w14:textId="77777777" w:rsidR="00EA4CD7" w:rsidRDefault="00EA4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CA9BD" w14:textId="77777777" w:rsidR="00F2442A" w:rsidRDefault="00F2442A">
      <w:pPr>
        <w:spacing w:after="0" w:line="240" w:lineRule="auto"/>
      </w:pPr>
      <w:r>
        <w:separator/>
      </w:r>
    </w:p>
  </w:footnote>
  <w:footnote w:type="continuationSeparator" w:id="0">
    <w:p w14:paraId="2F620549" w14:textId="77777777" w:rsidR="00F2442A" w:rsidRDefault="00F244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13"/>
    <w:rsid w:val="0000032A"/>
    <w:rsid w:val="00001463"/>
    <w:rsid w:val="0000294A"/>
    <w:rsid w:val="000031EE"/>
    <w:rsid w:val="000038BE"/>
    <w:rsid w:val="00003D0E"/>
    <w:rsid w:val="00013567"/>
    <w:rsid w:val="00015C65"/>
    <w:rsid w:val="000172F0"/>
    <w:rsid w:val="0002015F"/>
    <w:rsid w:val="00020248"/>
    <w:rsid w:val="0002271D"/>
    <w:rsid w:val="000233EC"/>
    <w:rsid w:val="00023A97"/>
    <w:rsid w:val="000253CE"/>
    <w:rsid w:val="0002680D"/>
    <w:rsid w:val="00035829"/>
    <w:rsid w:val="00035E4F"/>
    <w:rsid w:val="0003621A"/>
    <w:rsid w:val="0005190E"/>
    <w:rsid w:val="00056F51"/>
    <w:rsid w:val="0005761E"/>
    <w:rsid w:val="00057678"/>
    <w:rsid w:val="00062C22"/>
    <w:rsid w:val="00065995"/>
    <w:rsid w:val="00066778"/>
    <w:rsid w:val="00071BD2"/>
    <w:rsid w:val="000730FD"/>
    <w:rsid w:val="000746A5"/>
    <w:rsid w:val="00074998"/>
    <w:rsid w:val="00076DE9"/>
    <w:rsid w:val="00082CD9"/>
    <w:rsid w:val="0008325F"/>
    <w:rsid w:val="00090783"/>
    <w:rsid w:val="00091415"/>
    <w:rsid w:val="00097CF5"/>
    <w:rsid w:val="000A043D"/>
    <w:rsid w:val="000A5620"/>
    <w:rsid w:val="000A5C4D"/>
    <w:rsid w:val="000B1492"/>
    <w:rsid w:val="000B484E"/>
    <w:rsid w:val="000B6945"/>
    <w:rsid w:val="000C1670"/>
    <w:rsid w:val="000C2547"/>
    <w:rsid w:val="000D0265"/>
    <w:rsid w:val="000D204D"/>
    <w:rsid w:val="000E7E81"/>
    <w:rsid w:val="000F0B57"/>
    <w:rsid w:val="000F2739"/>
    <w:rsid w:val="000F2E7E"/>
    <w:rsid w:val="000F50AC"/>
    <w:rsid w:val="000F68CD"/>
    <w:rsid w:val="001047E0"/>
    <w:rsid w:val="00105DEC"/>
    <w:rsid w:val="00106166"/>
    <w:rsid w:val="0011016F"/>
    <w:rsid w:val="001133E9"/>
    <w:rsid w:val="00113A02"/>
    <w:rsid w:val="001142CE"/>
    <w:rsid w:val="0011633D"/>
    <w:rsid w:val="00116E53"/>
    <w:rsid w:val="00120C4D"/>
    <w:rsid w:val="00122B16"/>
    <w:rsid w:val="00122EE6"/>
    <w:rsid w:val="00123783"/>
    <w:rsid w:val="00124210"/>
    <w:rsid w:val="00126012"/>
    <w:rsid w:val="00126311"/>
    <w:rsid w:val="001266CB"/>
    <w:rsid w:val="00127421"/>
    <w:rsid w:val="0013040F"/>
    <w:rsid w:val="00132C7C"/>
    <w:rsid w:val="001333C8"/>
    <w:rsid w:val="00134174"/>
    <w:rsid w:val="00136D49"/>
    <w:rsid w:val="00136E4B"/>
    <w:rsid w:val="00141FF6"/>
    <w:rsid w:val="00145A61"/>
    <w:rsid w:val="00151A38"/>
    <w:rsid w:val="00156B5F"/>
    <w:rsid w:val="00157C25"/>
    <w:rsid w:val="00163B5A"/>
    <w:rsid w:val="00164750"/>
    <w:rsid w:val="00167DA9"/>
    <w:rsid w:val="0017001E"/>
    <w:rsid w:val="00170FAD"/>
    <w:rsid w:val="0017288E"/>
    <w:rsid w:val="00173051"/>
    <w:rsid w:val="00186ABD"/>
    <w:rsid w:val="00186BD7"/>
    <w:rsid w:val="00190835"/>
    <w:rsid w:val="00193379"/>
    <w:rsid w:val="001941A7"/>
    <w:rsid w:val="001949AF"/>
    <w:rsid w:val="00195268"/>
    <w:rsid w:val="0019660B"/>
    <w:rsid w:val="00197580"/>
    <w:rsid w:val="001A2212"/>
    <w:rsid w:val="001A4ECD"/>
    <w:rsid w:val="001A515A"/>
    <w:rsid w:val="001B064B"/>
    <w:rsid w:val="001B06EB"/>
    <w:rsid w:val="001B2BBF"/>
    <w:rsid w:val="001B5A76"/>
    <w:rsid w:val="001B5FA5"/>
    <w:rsid w:val="001B60E0"/>
    <w:rsid w:val="001C40C6"/>
    <w:rsid w:val="001C5E84"/>
    <w:rsid w:val="001D6689"/>
    <w:rsid w:val="001D76D0"/>
    <w:rsid w:val="001E162D"/>
    <w:rsid w:val="001E186D"/>
    <w:rsid w:val="001E41B4"/>
    <w:rsid w:val="001E574F"/>
    <w:rsid w:val="001E64C6"/>
    <w:rsid w:val="001E659C"/>
    <w:rsid w:val="001E6827"/>
    <w:rsid w:val="001F1A11"/>
    <w:rsid w:val="001F21F3"/>
    <w:rsid w:val="001F5C4D"/>
    <w:rsid w:val="0020022F"/>
    <w:rsid w:val="0020560F"/>
    <w:rsid w:val="00207552"/>
    <w:rsid w:val="00207F46"/>
    <w:rsid w:val="00210447"/>
    <w:rsid w:val="0021054C"/>
    <w:rsid w:val="00211062"/>
    <w:rsid w:val="00211EDD"/>
    <w:rsid w:val="002140C4"/>
    <w:rsid w:val="00215E90"/>
    <w:rsid w:val="00216ABE"/>
    <w:rsid w:val="00217700"/>
    <w:rsid w:val="0022265C"/>
    <w:rsid w:val="002316E9"/>
    <w:rsid w:val="00235084"/>
    <w:rsid w:val="00235C73"/>
    <w:rsid w:val="002411BC"/>
    <w:rsid w:val="00242CF5"/>
    <w:rsid w:val="00242EA1"/>
    <w:rsid w:val="00245B6A"/>
    <w:rsid w:val="00247094"/>
    <w:rsid w:val="00252BCE"/>
    <w:rsid w:val="0025655A"/>
    <w:rsid w:val="00263438"/>
    <w:rsid w:val="002637C0"/>
    <w:rsid w:val="00272BC2"/>
    <w:rsid w:val="00276D35"/>
    <w:rsid w:val="00276FE8"/>
    <w:rsid w:val="00277F83"/>
    <w:rsid w:val="002802B7"/>
    <w:rsid w:val="00280872"/>
    <w:rsid w:val="0028256A"/>
    <w:rsid w:val="00290240"/>
    <w:rsid w:val="0029112D"/>
    <w:rsid w:val="002938F3"/>
    <w:rsid w:val="00297403"/>
    <w:rsid w:val="002A2316"/>
    <w:rsid w:val="002A5181"/>
    <w:rsid w:val="002B198E"/>
    <w:rsid w:val="002B2963"/>
    <w:rsid w:val="002B2FE8"/>
    <w:rsid w:val="002C1292"/>
    <w:rsid w:val="002C190F"/>
    <w:rsid w:val="002C2DCA"/>
    <w:rsid w:val="002C30F1"/>
    <w:rsid w:val="002C320D"/>
    <w:rsid w:val="002C7FA4"/>
    <w:rsid w:val="002D2A0D"/>
    <w:rsid w:val="002D5FC6"/>
    <w:rsid w:val="002D64AC"/>
    <w:rsid w:val="002D6D31"/>
    <w:rsid w:val="002E5C01"/>
    <w:rsid w:val="002E7096"/>
    <w:rsid w:val="002E7211"/>
    <w:rsid w:val="002F0EEB"/>
    <w:rsid w:val="002F180D"/>
    <w:rsid w:val="002F29D3"/>
    <w:rsid w:val="003001D5"/>
    <w:rsid w:val="00300452"/>
    <w:rsid w:val="0030188B"/>
    <w:rsid w:val="00303D2C"/>
    <w:rsid w:val="00304CC6"/>
    <w:rsid w:val="00307F1A"/>
    <w:rsid w:val="003138CC"/>
    <w:rsid w:val="00314571"/>
    <w:rsid w:val="0031495F"/>
    <w:rsid w:val="00314BF3"/>
    <w:rsid w:val="003230DA"/>
    <w:rsid w:val="00323614"/>
    <w:rsid w:val="00324A90"/>
    <w:rsid w:val="00331D12"/>
    <w:rsid w:val="00332C91"/>
    <w:rsid w:val="00340162"/>
    <w:rsid w:val="00343151"/>
    <w:rsid w:val="00343DDC"/>
    <w:rsid w:val="003455E0"/>
    <w:rsid w:val="00351E1B"/>
    <w:rsid w:val="00352452"/>
    <w:rsid w:val="003527B4"/>
    <w:rsid w:val="00354893"/>
    <w:rsid w:val="00354D92"/>
    <w:rsid w:val="00355149"/>
    <w:rsid w:val="00355848"/>
    <w:rsid w:val="00355E6B"/>
    <w:rsid w:val="003573ED"/>
    <w:rsid w:val="00361C3B"/>
    <w:rsid w:val="00373EE1"/>
    <w:rsid w:val="003757D1"/>
    <w:rsid w:val="00376A5D"/>
    <w:rsid w:val="00384A50"/>
    <w:rsid w:val="003862B3"/>
    <w:rsid w:val="003916DF"/>
    <w:rsid w:val="00393463"/>
    <w:rsid w:val="003944CD"/>
    <w:rsid w:val="003A0D63"/>
    <w:rsid w:val="003A21D8"/>
    <w:rsid w:val="003A2B12"/>
    <w:rsid w:val="003A32C3"/>
    <w:rsid w:val="003A3774"/>
    <w:rsid w:val="003A76EB"/>
    <w:rsid w:val="003A7A1D"/>
    <w:rsid w:val="003B15E0"/>
    <w:rsid w:val="003B4BCB"/>
    <w:rsid w:val="003B572D"/>
    <w:rsid w:val="003C3CE2"/>
    <w:rsid w:val="003C3F96"/>
    <w:rsid w:val="003C79FF"/>
    <w:rsid w:val="003D1E6C"/>
    <w:rsid w:val="003D3FF9"/>
    <w:rsid w:val="003D511D"/>
    <w:rsid w:val="003D6272"/>
    <w:rsid w:val="003E03E8"/>
    <w:rsid w:val="003E1D04"/>
    <w:rsid w:val="003E6991"/>
    <w:rsid w:val="003F1B4D"/>
    <w:rsid w:val="003F5F77"/>
    <w:rsid w:val="003F744D"/>
    <w:rsid w:val="00403FAF"/>
    <w:rsid w:val="00404136"/>
    <w:rsid w:val="0040435D"/>
    <w:rsid w:val="00405C24"/>
    <w:rsid w:val="00410022"/>
    <w:rsid w:val="00411FFA"/>
    <w:rsid w:val="00417907"/>
    <w:rsid w:val="004215C5"/>
    <w:rsid w:val="00425731"/>
    <w:rsid w:val="00430C21"/>
    <w:rsid w:val="004369AA"/>
    <w:rsid w:val="00437144"/>
    <w:rsid w:val="00443CC4"/>
    <w:rsid w:val="00444690"/>
    <w:rsid w:val="00447ABD"/>
    <w:rsid w:val="004519AD"/>
    <w:rsid w:val="00457E29"/>
    <w:rsid w:val="0046058A"/>
    <w:rsid w:val="00466564"/>
    <w:rsid w:val="0047014B"/>
    <w:rsid w:val="00470AFB"/>
    <w:rsid w:val="0047376B"/>
    <w:rsid w:val="0047440B"/>
    <w:rsid w:val="0047700E"/>
    <w:rsid w:val="00481926"/>
    <w:rsid w:val="00485242"/>
    <w:rsid w:val="00485990"/>
    <w:rsid w:val="0049142B"/>
    <w:rsid w:val="004947ED"/>
    <w:rsid w:val="00494B1A"/>
    <w:rsid w:val="00496059"/>
    <w:rsid w:val="00496FBB"/>
    <w:rsid w:val="004971C0"/>
    <w:rsid w:val="00497622"/>
    <w:rsid w:val="004A0CFC"/>
    <w:rsid w:val="004A14B5"/>
    <w:rsid w:val="004A217E"/>
    <w:rsid w:val="004A4194"/>
    <w:rsid w:val="004A5136"/>
    <w:rsid w:val="004A5909"/>
    <w:rsid w:val="004A6EF8"/>
    <w:rsid w:val="004A7399"/>
    <w:rsid w:val="004B1CA8"/>
    <w:rsid w:val="004B3AE0"/>
    <w:rsid w:val="004B5204"/>
    <w:rsid w:val="004B68CC"/>
    <w:rsid w:val="004B7AD8"/>
    <w:rsid w:val="004C0DC8"/>
    <w:rsid w:val="004D1C6C"/>
    <w:rsid w:val="004D2C2B"/>
    <w:rsid w:val="004D4442"/>
    <w:rsid w:val="004D576E"/>
    <w:rsid w:val="004D5828"/>
    <w:rsid w:val="004E27CF"/>
    <w:rsid w:val="004E4426"/>
    <w:rsid w:val="004E6088"/>
    <w:rsid w:val="004E7EC1"/>
    <w:rsid w:val="004F043B"/>
    <w:rsid w:val="004F04DB"/>
    <w:rsid w:val="004F3914"/>
    <w:rsid w:val="004F4243"/>
    <w:rsid w:val="004F613C"/>
    <w:rsid w:val="00502BD7"/>
    <w:rsid w:val="00505126"/>
    <w:rsid w:val="005060C9"/>
    <w:rsid w:val="00506A37"/>
    <w:rsid w:val="00507D99"/>
    <w:rsid w:val="00510869"/>
    <w:rsid w:val="00510E41"/>
    <w:rsid w:val="00514A3E"/>
    <w:rsid w:val="00516A24"/>
    <w:rsid w:val="00521548"/>
    <w:rsid w:val="00521876"/>
    <w:rsid w:val="00521EC6"/>
    <w:rsid w:val="005229B9"/>
    <w:rsid w:val="0052328A"/>
    <w:rsid w:val="00527657"/>
    <w:rsid w:val="00535C0D"/>
    <w:rsid w:val="00536439"/>
    <w:rsid w:val="005366E9"/>
    <w:rsid w:val="0054181F"/>
    <w:rsid w:val="00542FB7"/>
    <w:rsid w:val="005432C6"/>
    <w:rsid w:val="00543652"/>
    <w:rsid w:val="005437ED"/>
    <w:rsid w:val="00546320"/>
    <w:rsid w:val="0054672F"/>
    <w:rsid w:val="00546E02"/>
    <w:rsid w:val="005470B6"/>
    <w:rsid w:val="005473D4"/>
    <w:rsid w:val="00547DE2"/>
    <w:rsid w:val="00551289"/>
    <w:rsid w:val="005533F6"/>
    <w:rsid w:val="00553E9B"/>
    <w:rsid w:val="00563ADF"/>
    <w:rsid w:val="00563D23"/>
    <w:rsid w:val="00564F3A"/>
    <w:rsid w:val="00570A12"/>
    <w:rsid w:val="005724F1"/>
    <w:rsid w:val="005760DE"/>
    <w:rsid w:val="0057763C"/>
    <w:rsid w:val="00580FB0"/>
    <w:rsid w:val="0058157E"/>
    <w:rsid w:val="00582791"/>
    <w:rsid w:val="00584AB4"/>
    <w:rsid w:val="005860F6"/>
    <w:rsid w:val="00587052"/>
    <w:rsid w:val="00595BB6"/>
    <w:rsid w:val="005A0613"/>
    <w:rsid w:val="005A0B39"/>
    <w:rsid w:val="005A0C5B"/>
    <w:rsid w:val="005A0CDA"/>
    <w:rsid w:val="005A5AA0"/>
    <w:rsid w:val="005A6B55"/>
    <w:rsid w:val="005B1632"/>
    <w:rsid w:val="005B349B"/>
    <w:rsid w:val="005B48E4"/>
    <w:rsid w:val="005B5520"/>
    <w:rsid w:val="005B5B52"/>
    <w:rsid w:val="005B7867"/>
    <w:rsid w:val="005C1B1E"/>
    <w:rsid w:val="005C33C1"/>
    <w:rsid w:val="005E0B55"/>
    <w:rsid w:val="005E16DE"/>
    <w:rsid w:val="005E177E"/>
    <w:rsid w:val="005E2EF9"/>
    <w:rsid w:val="005F0857"/>
    <w:rsid w:val="005F4338"/>
    <w:rsid w:val="005F49DB"/>
    <w:rsid w:val="005F7E74"/>
    <w:rsid w:val="006014A1"/>
    <w:rsid w:val="0060253A"/>
    <w:rsid w:val="00606FA9"/>
    <w:rsid w:val="00610CCE"/>
    <w:rsid w:val="00611810"/>
    <w:rsid w:val="006128E1"/>
    <w:rsid w:val="00612AC4"/>
    <w:rsid w:val="00614D0C"/>
    <w:rsid w:val="006176EE"/>
    <w:rsid w:val="00621F7B"/>
    <w:rsid w:val="00632A6F"/>
    <w:rsid w:val="00633481"/>
    <w:rsid w:val="0063408E"/>
    <w:rsid w:val="006407F5"/>
    <w:rsid w:val="00641792"/>
    <w:rsid w:val="0064202E"/>
    <w:rsid w:val="00644E1D"/>
    <w:rsid w:val="006510B8"/>
    <w:rsid w:val="0065188F"/>
    <w:rsid w:val="00651B46"/>
    <w:rsid w:val="00657B05"/>
    <w:rsid w:val="00660B9F"/>
    <w:rsid w:val="006625DB"/>
    <w:rsid w:val="0066540B"/>
    <w:rsid w:val="0067317B"/>
    <w:rsid w:val="00677E4C"/>
    <w:rsid w:val="00681389"/>
    <w:rsid w:val="006813F3"/>
    <w:rsid w:val="00683AEB"/>
    <w:rsid w:val="00685924"/>
    <w:rsid w:val="00685DFA"/>
    <w:rsid w:val="006878EE"/>
    <w:rsid w:val="00691A81"/>
    <w:rsid w:val="00693DAC"/>
    <w:rsid w:val="00696342"/>
    <w:rsid w:val="00697B8B"/>
    <w:rsid w:val="006A2F2D"/>
    <w:rsid w:val="006A459D"/>
    <w:rsid w:val="006A6611"/>
    <w:rsid w:val="006A7A59"/>
    <w:rsid w:val="006B2AD2"/>
    <w:rsid w:val="006B3147"/>
    <w:rsid w:val="006B5054"/>
    <w:rsid w:val="006B6105"/>
    <w:rsid w:val="006B7846"/>
    <w:rsid w:val="006B79E8"/>
    <w:rsid w:val="006C254F"/>
    <w:rsid w:val="006D0649"/>
    <w:rsid w:val="006D2FA6"/>
    <w:rsid w:val="006D687C"/>
    <w:rsid w:val="006E07E3"/>
    <w:rsid w:val="006E2193"/>
    <w:rsid w:val="006E61DF"/>
    <w:rsid w:val="006E6BDD"/>
    <w:rsid w:val="006F1C21"/>
    <w:rsid w:val="006F1DD7"/>
    <w:rsid w:val="006F6EC4"/>
    <w:rsid w:val="007062B8"/>
    <w:rsid w:val="0071038F"/>
    <w:rsid w:val="00711416"/>
    <w:rsid w:val="00713C41"/>
    <w:rsid w:val="0071510F"/>
    <w:rsid w:val="00721E72"/>
    <w:rsid w:val="007262FD"/>
    <w:rsid w:val="00727B4E"/>
    <w:rsid w:val="00730BBE"/>
    <w:rsid w:val="00741E07"/>
    <w:rsid w:val="0074201C"/>
    <w:rsid w:val="00742C6F"/>
    <w:rsid w:val="00743609"/>
    <w:rsid w:val="00747003"/>
    <w:rsid w:val="00750C6D"/>
    <w:rsid w:val="00750E43"/>
    <w:rsid w:val="00752306"/>
    <w:rsid w:val="007600F5"/>
    <w:rsid w:val="00760226"/>
    <w:rsid w:val="0076284D"/>
    <w:rsid w:val="007647BF"/>
    <w:rsid w:val="0076604D"/>
    <w:rsid w:val="00770205"/>
    <w:rsid w:val="007734C9"/>
    <w:rsid w:val="0077702D"/>
    <w:rsid w:val="0078221B"/>
    <w:rsid w:val="0078222C"/>
    <w:rsid w:val="0078344A"/>
    <w:rsid w:val="0078404D"/>
    <w:rsid w:val="00784424"/>
    <w:rsid w:val="00785780"/>
    <w:rsid w:val="00786DBF"/>
    <w:rsid w:val="0078716D"/>
    <w:rsid w:val="007878AB"/>
    <w:rsid w:val="00787E0A"/>
    <w:rsid w:val="007957DC"/>
    <w:rsid w:val="00796D55"/>
    <w:rsid w:val="007A0954"/>
    <w:rsid w:val="007A0B86"/>
    <w:rsid w:val="007A17BE"/>
    <w:rsid w:val="007A19A1"/>
    <w:rsid w:val="007A3338"/>
    <w:rsid w:val="007A5362"/>
    <w:rsid w:val="007A6BC2"/>
    <w:rsid w:val="007A6D4D"/>
    <w:rsid w:val="007A7329"/>
    <w:rsid w:val="007B3152"/>
    <w:rsid w:val="007B341B"/>
    <w:rsid w:val="007C01C9"/>
    <w:rsid w:val="007C3A5F"/>
    <w:rsid w:val="007C457A"/>
    <w:rsid w:val="007C5BD8"/>
    <w:rsid w:val="007C6A10"/>
    <w:rsid w:val="007C78AF"/>
    <w:rsid w:val="007D3143"/>
    <w:rsid w:val="007D3777"/>
    <w:rsid w:val="007D4DFD"/>
    <w:rsid w:val="007D4F86"/>
    <w:rsid w:val="007D7869"/>
    <w:rsid w:val="007E0D21"/>
    <w:rsid w:val="007E0DCF"/>
    <w:rsid w:val="007E5B46"/>
    <w:rsid w:val="007E61DC"/>
    <w:rsid w:val="007E69DC"/>
    <w:rsid w:val="007F2223"/>
    <w:rsid w:val="007F57BC"/>
    <w:rsid w:val="00800FB0"/>
    <w:rsid w:val="0080245C"/>
    <w:rsid w:val="0080659B"/>
    <w:rsid w:val="00807019"/>
    <w:rsid w:val="008112EA"/>
    <w:rsid w:val="00817E24"/>
    <w:rsid w:val="00821C9B"/>
    <w:rsid w:val="00821D0F"/>
    <w:rsid w:val="00822517"/>
    <w:rsid w:val="00823205"/>
    <w:rsid w:val="0082509E"/>
    <w:rsid w:val="008302F4"/>
    <w:rsid w:val="00831CF9"/>
    <w:rsid w:val="0083281E"/>
    <w:rsid w:val="008332AD"/>
    <w:rsid w:val="008358CB"/>
    <w:rsid w:val="008378E9"/>
    <w:rsid w:val="008410E1"/>
    <w:rsid w:val="00846C79"/>
    <w:rsid w:val="0084758B"/>
    <w:rsid w:val="008549CA"/>
    <w:rsid w:val="00855AEB"/>
    <w:rsid w:val="0085634E"/>
    <w:rsid w:val="0086004C"/>
    <w:rsid w:val="008604B0"/>
    <w:rsid w:val="008622DF"/>
    <w:rsid w:val="00863C84"/>
    <w:rsid w:val="00865D13"/>
    <w:rsid w:val="00866120"/>
    <w:rsid w:val="0088032D"/>
    <w:rsid w:val="008805D0"/>
    <w:rsid w:val="0088480E"/>
    <w:rsid w:val="008851C3"/>
    <w:rsid w:val="0088648C"/>
    <w:rsid w:val="00890EC9"/>
    <w:rsid w:val="00892759"/>
    <w:rsid w:val="008931B0"/>
    <w:rsid w:val="00894CCF"/>
    <w:rsid w:val="008950D7"/>
    <w:rsid w:val="008A0088"/>
    <w:rsid w:val="008A010C"/>
    <w:rsid w:val="008A0584"/>
    <w:rsid w:val="008A2A54"/>
    <w:rsid w:val="008A3522"/>
    <w:rsid w:val="008A35B9"/>
    <w:rsid w:val="008A3ACA"/>
    <w:rsid w:val="008A615A"/>
    <w:rsid w:val="008B0681"/>
    <w:rsid w:val="008B6DEE"/>
    <w:rsid w:val="008B6E38"/>
    <w:rsid w:val="008C4313"/>
    <w:rsid w:val="008C5863"/>
    <w:rsid w:val="008C79E4"/>
    <w:rsid w:val="008D0C83"/>
    <w:rsid w:val="008D1021"/>
    <w:rsid w:val="008D468B"/>
    <w:rsid w:val="008D5323"/>
    <w:rsid w:val="008D7390"/>
    <w:rsid w:val="008D74D4"/>
    <w:rsid w:val="008E2D25"/>
    <w:rsid w:val="008E3A24"/>
    <w:rsid w:val="008E4B1E"/>
    <w:rsid w:val="008E4BDE"/>
    <w:rsid w:val="008F34EB"/>
    <w:rsid w:val="008F4623"/>
    <w:rsid w:val="008F5F6B"/>
    <w:rsid w:val="009070E6"/>
    <w:rsid w:val="00912695"/>
    <w:rsid w:val="0091379F"/>
    <w:rsid w:val="00913FFF"/>
    <w:rsid w:val="00914684"/>
    <w:rsid w:val="009218DA"/>
    <w:rsid w:val="009223C5"/>
    <w:rsid w:val="00922E00"/>
    <w:rsid w:val="00922F2C"/>
    <w:rsid w:val="00927CD7"/>
    <w:rsid w:val="009339C6"/>
    <w:rsid w:val="00933EA0"/>
    <w:rsid w:val="0093569D"/>
    <w:rsid w:val="0094009E"/>
    <w:rsid w:val="0094198D"/>
    <w:rsid w:val="00950F8E"/>
    <w:rsid w:val="00951F4B"/>
    <w:rsid w:val="00952B77"/>
    <w:rsid w:val="009548BB"/>
    <w:rsid w:val="009556A8"/>
    <w:rsid w:val="009563BD"/>
    <w:rsid w:val="009602C6"/>
    <w:rsid w:val="00961A88"/>
    <w:rsid w:val="00963414"/>
    <w:rsid w:val="009646AB"/>
    <w:rsid w:val="00965DB7"/>
    <w:rsid w:val="00966B3E"/>
    <w:rsid w:val="00977E72"/>
    <w:rsid w:val="00981D37"/>
    <w:rsid w:val="0098212D"/>
    <w:rsid w:val="00983093"/>
    <w:rsid w:val="009835C3"/>
    <w:rsid w:val="0098483A"/>
    <w:rsid w:val="00985811"/>
    <w:rsid w:val="009A1A38"/>
    <w:rsid w:val="009A27B3"/>
    <w:rsid w:val="009A3241"/>
    <w:rsid w:val="009A67AD"/>
    <w:rsid w:val="009B1BDE"/>
    <w:rsid w:val="009B6861"/>
    <w:rsid w:val="009C2ADD"/>
    <w:rsid w:val="009D1819"/>
    <w:rsid w:val="009D4989"/>
    <w:rsid w:val="009D650E"/>
    <w:rsid w:val="009E529F"/>
    <w:rsid w:val="009E5989"/>
    <w:rsid w:val="009E73C0"/>
    <w:rsid w:val="009F37F1"/>
    <w:rsid w:val="009F72C3"/>
    <w:rsid w:val="00A06A2F"/>
    <w:rsid w:val="00A10E07"/>
    <w:rsid w:val="00A11F96"/>
    <w:rsid w:val="00A168DA"/>
    <w:rsid w:val="00A20989"/>
    <w:rsid w:val="00A2152A"/>
    <w:rsid w:val="00A24074"/>
    <w:rsid w:val="00A275B9"/>
    <w:rsid w:val="00A33F30"/>
    <w:rsid w:val="00A34DB9"/>
    <w:rsid w:val="00A40A8C"/>
    <w:rsid w:val="00A44418"/>
    <w:rsid w:val="00A47C4D"/>
    <w:rsid w:val="00A51A5F"/>
    <w:rsid w:val="00A53563"/>
    <w:rsid w:val="00A54C35"/>
    <w:rsid w:val="00A570A3"/>
    <w:rsid w:val="00A61FC9"/>
    <w:rsid w:val="00A63013"/>
    <w:rsid w:val="00A65171"/>
    <w:rsid w:val="00A67281"/>
    <w:rsid w:val="00A71933"/>
    <w:rsid w:val="00A723B1"/>
    <w:rsid w:val="00A729C4"/>
    <w:rsid w:val="00A74134"/>
    <w:rsid w:val="00A76444"/>
    <w:rsid w:val="00A805B7"/>
    <w:rsid w:val="00A83BE0"/>
    <w:rsid w:val="00A84DE8"/>
    <w:rsid w:val="00A854CD"/>
    <w:rsid w:val="00A860AC"/>
    <w:rsid w:val="00A8682C"/>
    <w:rsid w:val="00A9175D"/>
    <w:rsid w:val="00A9407B"/>
    <w:rsid w:val="00A94DEC"/>
    <w:rsid w:val="00A95B98"/>
    <w:rsid w:val="00A9695F"/>
    <w:rsid w:val="00A96AED"/>
    <w:rsid w:val="00A97020"/>
    <w:rsid w:val="00A978C2"/>
    <w:rsid w:val="00AA5AFA"/>
    <w:rsid w:val="00AA7486"/>
    <w:rsid w:val="00AA74F9"/>
    <w:rsid w:val="00AB17C3"/>
    <w:rsid w:val="00AB1C72"/>
    <w:rsid w:val="00AB535A"/>
    <w:rsid w:val="00AC256C"/>
    <w:rsid w:val="00AC3453"/>
    <w:rsid w:val="00AC4556"/>
    <w:rsid w:val="00AC6CDE"/>
    <w:rsid w:val="00AC753A"/>
    <w:rsid w:val="00AD0888"/>
    <w:rsid w:val="00AD0ABB"/>
    <w:rsid w:val="00AD4E11"/>
    <w:rsid w:val="00AD513B"/>
    <w:rsid w:val="00AD76F5"/>
    <w:rsid w:val="00AE19BE"/>
    <w:rsid w:val="00AE4281"/>
    <w:rsid w:val="00AE7B7F"/>
    <w:rsid w:val="00AF1E6B"/>
    <w:rsid w:val="00AF7003"/>
    <w:rsid w:val="00AF7663"/>
    <w:rsid w:val="00B03CD8"/>
    <w:rsid w:val="00B058AA"/>
    <w:rsid w:val="00B10B61"/>
    <w:rsid w:val="00B10BC6"/>
    <w:rsid w:val="00B13E4D"/>
    <w:rsid w:val="00B14DA1"/>
    <w:rsid w:val="00B14EC1"/>
    <w:rsid w:val="00B15B01"/>
    <w:rsid w:val="00B179E3"/>
    <w:rsid w:val="00B2129C"/>
    <w:rsid w:val="00B24A0F"/>
    <w:rsid w:val="00B24B32"/>
    <w:rsid w:val="00B254EC"/>
    <w:rsid w:val="00B257E5"/>
    <w:rsid w:val="00B264D3"/>
    <w:rsid w:val="00B27727"/>
    <w:rsid w:val="00B321D7"/>
    <w:rsid w:val="00B32C2A"/>
    <w:rsid w:val="00B340BC"/>
    <w:rsid w:val="00B35F9F"/>
    <w:rsid w:val="00B371B5"/>
    <w:rsid w:val="00B404C5"/>
    <w:rsid w:val="00B406D1"/>
    <w:rsid w:val="00B4089E"/>
    <w:rsid w:val="00B41900"/>
    <w:rsid w:val="00B41DA8"/>
    <w:rsid w:val="00B46973"/>
    <w:rsid w:val="00B47015"/>
    <w:rsid w:val="00B50B5B"/>
    <w:rsid w:val="00B53B04"/>
    <w:rsid w:val="00B609EE"/>
    <w:rsid w:val="00B60FA9"/>
    <w:rsid w:val="00B6179E"/>
    <w:rsid w:val="00B62BBA"/>
    <w:rsid w:val="00B62CB4"/>
    <w:rsid w:val="00B6667E"/>
    <w:rsid w:val="00B75E9D"/>
    <w:rsid w:val="00B76D9C"/>
    <w:rsid w:val="00B77543"/>
    <w:rsid w:val="00B80565"/>
    <w:rsid w:val="00B82B47"/>
    <w:rsid w:val="00B82EE5"/>
    <w:rsid w:val="00B85EBF"/>
    <w:rsid w:val="00B8628A"/>
    <w:rsid w:val="00B91A72"/>
    <w:rsid w:val="00B93320"/>
    <w:rsid w:val="00B9519F"/>
    <w:rsid w:val="00BA1854"/>
    <w:rsid w:val="00BA65C3"/>
    <w:rsid w:val="00BA7453"/>
    <w:rsid w:val="00BA75CC"/>
    <w:rsid w:val="00BB3D24"/>
    <w:rsid w:val="00BB75D9"/>
    <w:rsid w:val="00BC2CEA"/>
    <w:rsid w:val="00BC3A01"/>
    <w:rsid w:val="00BC51C3"/>
    <w:rsid w:val="00BC65E2"/>
    <w:rsid w:val="00BD007A"/>
    <w:rsid w:val="00BD3794"/>
    <w:rsid w:val="00BE03D6"/>
    <w:rsid w:val="00BE2341"/>
    <w:rsid w:val="00BE4BA8"/>
    <w:rsid w:val="00BE6C80"/>
    <w:rsid w:val="00BE75B9"/>
    <w:rsid w:val="00BF0AC9"/>
    <w:rsid w:val="00BF1B7F"/>
    <w:rsid w:val="00BF3E0A"/>
    <w:rsid w:val="00C038BA"/>
    <w:rsid w:val="00C03DA1"/>
    <w:rsid w:val="00C05885"/>
    <w:rsid w:val="00C0627C"/>
    <w:rsid w:val="00C1079E"/>
    <w:rsid w:val="00C1135F"/>
    <w:rsid w:val="00C1471C"/>
    <w:rsid w:val="00C147A8"/>
    <w:rsid w:val="00C1686B"/>
    <w:rsid w:val="00C17A94"/>
    <w:rsid w:val="00C22F83"/>
    <w:rsid w:val="00C2354D"/>
    <w:rsid w:val="00C244F1"/>
    <w:rsid w:val="00C2541B"/>
    <w:rsid w:val="00C2597E"/>
    <w:rsid w:val="00C267C5"/>
    <w:rsid w:val="00C30A27"/>
    <w:rsid w:val="00C30F8F"/>
    <w:rsid w:val="00C46A6F"/>
    <w:rsid w:val="00C46F4B"/>
    <w:rsid w:val="00C50C93"/>
    <w:rsid w:val="00C53661"/>
    <w:rsid w:val="00C609A7"/>
    <w:rsid w:val="00C60A52"/>
    <w:rsid w:val="00C61689"/>
    <w:rsid w:val="00C61A71"/>
    <w:rsid w:val="00C649CF"/>
    <w:rsid w:val="00C666A1"/>
    <w:rsid w:val="00C66B55"/>
    <w:rsid w:val="00C66CDB"/>
    <w:rsid w:val="00C7254A"/>
    <w:rsid w:val="00C76C9F"/>
    <w:rsid w:val="00C82D52"/>
    <w:rsid w:val="00C84652"/>
    <w:rsid w:val="00C85108"/>
    <w:rsid w:val="00C85270"/>
    <w:rsid w:val="00C8738D"/>
    <w:rsid w:val="00C911CD"/>
    <w:rsid w:val="00C92E0E"/>
    <w:rsid w:val="00C9587C"/>
    <w:rsid w:val="00C96169"/>
    <w:rsid w:val="00CB0F5D"/>
    <w:rsid w:val="00CB2CEA"/>
    <w:rsid w:val="00CB3486"/>
    <w:rsid w:val="00CB4D68"/>
    <w:rsid w:val="00CB578B"/>
    <w:rsid w:val="00CB7415"/>
    <w:rsid w:val="00CB7FC5"/>
    <w:rsid w:val="00CC0D6E"/>
    <w:rsid w:val="00CC1415"/>
    <w:rsid w:val="00CC3036"/>
    <w:rsid w:val="00CC3673"/>
    <w:rsid w:val="00CC58C1"/>
    <w:rsid w:val="00CC7376"/>
    <w:rsid w:val="00CD139B"/>
    <w:rsid w:val="00CD26D2"/>
    <w:rsid w:val="00CD75E8"/>
    <w:rsid w:val="00CE1DAD"/>
    <w:rsid w:val="00CE21DC"/>
    <w:rsid w:val="00CF0A88"/>
    <w:rsid w:val="00CF12A8"/>
    <w:rsid w:val="00CF24B7"/>
    <w:rsid w:val="00CF2E76"/>
    <w:rsid w:val="00CF309F"/>
    <w:rsid w:val="00CF33D3"/>
    <w:rsid w:val="00CF6981"/>
    <w:rsid w:val="00D029FF"/>
    <w:rsid w:val="00D04379"/>
    <w:rsid w:val="00D04C43"/>
    <w:rsid w:val="00D06078"/>
    <w:rsid w:val="00D13B1D"/>
    <w:rsid w:val="00D15198"/>
    <w:rsid w:val="00D15964"/>
    <w:rsid w:val="00D17D13"/>
    <w:rsid w:val="00D21826"/>
    <w:rsid w:val="00D21D76"/>
    <w:rsid w:val="00D21F3D"/>
    <w:rsid w:val="00D21F63"/>
    <w:rsid w:val="00D27340"/>
    <w:rsid w:val="00D370DA"/>
    <w:rsid w:val="00D371CC"/>
    <w:rsid w:val="00D434E3"/>
    <w:rsid w:val="00D43813"/>
    <w:rsid w:val="00D50637"/>
    <w:rsid w:val="00D6409B"/>
    <w:rsid w:val="00D67843"/>
    <w:rsid w:val="00D71399"/>
    <w:rsid w:val="00D72C87"/>
    <w:rsid w:val="00D75BAB"/>
    <w:rsid w:val="00D761B6"/>
    <w:rsid w:val="00D77525"/>
    <w:rsid w:val="00D77E43"/>
    <w:rsid w:val="00D805A8"/>
    <w:rsid w:val="00D81537"/>
    <w:rsid w:val="00D82363"/>
    <w:rsid w:val="00D8621D"/>
    <w:rsid w:val="00D86AFC"/>
    <w:rsid w:val="00D91515"/>
    <w:rsid w:val="00D95A9F"/>
    <w:rsid w:val="00DA05DB"/>
    <w:rsid w:val="00DA0682"/>
    <w:rsid w:val="00DA3261"/>
    <w:rsid w:val="00DA5F9D"/>
    <w:rsid w:val="00DA6C7A"/>
    <w:rsid w:val="00DB0104"/>
    <w:rsid w:val="00DB0F3E"/>
    <w:rsid w:val="00DB264E"/>
    <w:rsid w:val="00DB4299"/>
    <w:rsid w:val="00DB7CB9"/>
    <w:rsid w:val="00DC0871"/>
    <w:rsid w:val="00DC0B6D"/>
    <w:rsid w:val="00DC7058"/>
    <w:rsid w:val="00DC7AB3"/>
    <w:rsid w:val="00DD0553"/>
    <w:rsid w:val="00DD15FD"/>
    <w:rsid w:val="00DD1F8C"/>
    <w:rsid w:val="00DD615B"/>
    <w:rsid w:val="00DE358B"/>
    <w:rsid w:val="00DE52C1"/>
    <w:rsid w:val="00DE6EE1"/>
    <w:rsid w:val="00DF0379"/>
    <w:rsid w:val="00DF138E"/>
    <w:rsid w:val="00DF4281"/>
    <w:rsid w:val="00DF45AB"/>
    <w:rsid w:val="00DF6EA5"/>
    <w:rsid w:val="00DF7C06"/>
    <w:rsid w:val="00E0064C"/>
    <w:rsid w:val="00E0175B"/>
    <w:rsid w:val="00E03293"/>
    <w:rsid w:val="00E0599C"/>
    <w:rsid w:val="00E05F40"/>
    <w:rsid w:val="00E127C3"/>
    <w:rsid w:val="00E14D1A"/>
    <w:rsid w:val="00E177EE"/>
    <w:rsid w:val="00E178B6"/>
    <w:rsid w:val="00E17DB9"/>
    <w:rsid w:val="00E26B1D"/>
    <w:rsid w:val="00E27E34"/>
    <w:rsid w:val="00E32BA5"/>
    <w:rsid w:val="00E34591"/>
    <w:rsid w:val="00E41F3D"/>
    <w:rsid w:val="00E46C81"/>
    <w:rsid w:val="00E67D93"/>
    <w:rsid w:val="00E70980"/>
    <w:rsid w:val="00E817E7"/>
    <w:rsid w:val="00E92180"/>
    <w:rsid w:val="00E940B2"/>
    <w:rsid w:val="00E95077"/>
    <w:rsid w:val="00E96E48"/>
    <w:rsid w:val="00EA11AB"/>
    <w:rsid w:val="00EA4CD7"/>
    <w:rsid w:val="00EA577C"/>
    <w:rsid w:val="00EB077A"/>
    <w:rsid w:val="00EB0FDE"/>
    <w:rsid w:val="00EB215A"/>
    <w:rsid w:val="00EB3116"/>
    <w:rsid w:val="00EB7304"/>
    <w:rsid w:val="00EC1901"/>
    <w:rsid w:val="00EC3EDF"/>
    <w:rsid w:val="00EC7DE2"/>
    <w:rsid w:val="00ED1AE7"/>
    <w:rsid w:val="00ED6B75"/>
    <w:rsid w:val="00EE0285"/>
    <w:rsid w:val="00EE0D43"/>
    <w:rsid w:val="00EE61B5"/>
    <w:rsid w:val="00EF3A55"/>
    <w:rsid w:val="00EF3F04"/>
    <w:rsid w:val="00EF491D"/>
    <w:rsid w:val="00EF598F"/>
    <w:rsid w:val="00EF75BA"/>
    <w:rsid w:val="00F02020"/>
    <w:rsid w:val="00F064B3"/>
    <w:rsid w:val="00F06D32"/>
    <w:rsid w:val="00F106D1"/>
    <w:rsid w:val="00F106D7"/>
    <w:rsid w:val="00F11E2C"/>
    <w:rsid w:val="00F12CC4"/>
    <w:rsid w:val="00F13C33"/>
    <w:rsid w:val="00F14761"/>
    <w:rsid w:val="00F155C9"/>
    <w:rsid w:val="00F176FE"/>
    <w:rsid w:val="00F21265"/>
    <w:rsid w:val="00F23361"/>
    <w:rsid w:val="00F2442A"/>
    <w:rsid w:val="00F25381"/>
    <w:rsid w:val="00F25AFC"/>
    <w:rsid w:val="00F265C2"/>
    <w:rsid w:val="00F273A5"/>
    <w:rsid w:val="00F278EC"/>
    <w:rsid w:val="00F27B7F"/>
    <w:rsid w:val="00F30833"/>
    <w:rsid w:val="00F32B56"/>
    <w:rsid w:val="00F35A72"/>
    <w:rsid w:val="00F436A1"/>
    <w:rsid w:val="00F43733"/>
    <w:rsid w:val="00F446A4"/>
    <w:rsid w:val="00F44A79"/>
    <w:rsid w:val="00F47386"/>
    <w:rsid w:val="00F4774F"/>
    <w:rsid w:val="00F47A42"/>
    <w:rsid w:val="00F54A1A"/>
    <w:rsid w:val="00F60A67"/>
    <w:rsid w:val="00F65473"/>
    <w:rsid w:val="00F72219"/>
    <w:rsid w:val="00F7237C"/>
    <w:rsid w:val="00F750DE"/>
    <w:rsid w:val="00F75A02"/>
    <w:rsid w:val="00F77F10"/>
    <w:rsid w:val="00F823AD"/>
    <w:rsid w:val="00F9471B"/>
    <w:rsid w:val="00F95C59"/>
    <w:rsid w:val="00FA003F"/>
    <w:rsid w:val="00FA1496"/>
    <w:rsid w:val="00FA3814"/>
    <w:rsid w:val="00FA7A8A"/>
    <w:rsid w:val="00FB0339"/>
    <w:rsid w:val="00FB0C1A"/>
    <w:rsid w:val="00FB1521"/>
    <w:rsid w:val="00FB2E8F"/>
    <w:rsid w:val="00FB40B0"/>
    <w:rsid w:val="00FB459B"/>
    <w:rsid w:val="00FC0BF7"/>
    <w:rsid w:val="00FC6224"/>
    <w:rsid w:val="00FC64DE"/>
    <w:rsid w:val="00FC7507"/>
    <w:rsid w:val="00FC7CA2"/>
    <w:rsid w:val="00FD1145"/>
    <w:rsid w:val="00FD2CCE"/>
    <w:rsid w:val="00FD6007"/>
    <w:rsid w:val="00FD7D0A"/>
    <w:rsid w:val="00FE0594"/>
    <w:rsid w:val="00FE1912"/>
    <w:rsid w:val="00FF17F5"/>
    <w:rsid w:val="00FF45E6"/>
    <w:rsid w:val="00FF6C90"/>
    <w:rsid w:val="00FF7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3DCD6"/>
  <w15:chartTrackingRefBased/>
  <w15:docId w15:val="{4D589F01-E912-46A3-B222-E37D81C9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3813"/>
    <w:pPr>
      <w:spacing w:after="200" w:line="276" w:lineRule="auto"/>
    </w:pPr>
    <w:rPr>
      <w:lang w:val="tr-TR"/>
    </w:rPr>
  </w:style>
  <w:style w:type="paragraph" w:styleId="Heading1">
    <w:name w:val="heading 1"/>
    <w:basedOn w:val="Normal"/>
    <w:next w:val="Normal"/>
    <w:link w:val="Heading1Char"/>
    <w:uiPriority w:val="9"/>
    <w:qFormat/>
    <w:rsid w:val="00821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A0CF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3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813"/>
    <w:rPr>
      <w:lang w:val="tr-TR"/>
    </w:rPr>
  </w:style>
  <w:style w:type="character" w:customStyle="1" w:styleId="Heading3Char">
    <w:name w:val="Heading 3 Char"/>
    <w:basedOn w:val="DefaultParagraphFont"/>
    <w:link w:val="Heading3"/>
    <w:uiPriority w:val="9"/>
    <w:rsid w:val="004A0CFC"/>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4A0CFC"/>
  </w:style>
  <w:style w:type="character" w:customStyle="1" w:styleId="mw-editsection">
    <w:name w:val="mw-editsection"/>
    <w:basedOn w:val="DefaultParagraphFont"/>
    <w:rsid w:val="004A0CFC"/>
  </w:style>
  <w:style w:type="character" w:customStyle="1" w:styleId="mw-editsection-bracket">
    <w:name w:val="mw-editsection-bracket"/>
    <w:basedOn w:val="DefaultParagraphFont"/>
    <w:rsid w:val="004A0CFC"/>
  </w:style>
  <w:style w:type="character" w:styleId="Hyperlink">
    <w:name w:val="Hyperlink"/>
    <w:basedOn w:val="DefaultParagraphFont"/>
    <w:uiPriority w:val="99"/>
    <w:unhideWhenUsed/>
    <w:rsid w:val="004A0CFC"/>
    <w:rPr>
      <w:color w:val="0000FF"/>
      <w:u w:val="single"/>
    </w:rPr>
  </w:style>
  <w:style w:type="paragraph" w:styleId="NormalWeb">
    <w:name w:val="Normal (Web)"/>
    <w:basedOn w:val="Normal"/>
    <w:uiPriority w:val="99"/>
    <w:unhideWhenUsed/>
    <w:rsid w:val="004A0C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wrap">
    <w:name w:val="nowrap"/>
    <w:basedOn w:val="DefaultParagraphFont"/>
    <w:rsid w:val="004A0CFC"/>
  </w:style>
  <w:style w:type="character" w:styleId="FollowedHyperlink">
    <w:name w:val="FollowedHyperlink"/>
    <w:basedOn w:val="DefaultParagraphFont"/>
    <w:uiPriority w:val="99"/>
    <w:semiHidden/>
    <w:unhideWhenUsed/>
    <w:rsid w:val="00BA75CC"/>
    <w:rPr>
      <w:color w:val="954F72" w:themeColor="followedHyperlink"/>
      <w:u w:val="single"/>
    </w:rPr>
  </w:style>
  <w:style w:type="character" w:styleId="UnresolvedMention">
    <w:name w:val="Unresolved Mention"/>
    <w:basedOn w:val="DefaultParagraphFont"/>
    <w:uiPriority w:val="99"/>
    <w:semiHidden/>
    <w:unhideWhenUsed/>
    <w:rsid w:val="007D3777"/>
    <w:rPr>
      <w:color w:val="605E5C"/>
      <w:shd w:val="clear" w:color="auto" w:fill="E1DFDD"/>
    </w:rPr>
  </w:style>
  <w:style w:type="character" w:customStyle="1" w:styleId="Heading1Char">
    <w:name w:val="Heading 1 Char"/>
    <w:basedOn w:val="DefaultParagraphFont"/>
    <w:link w:val="Heading1"/>
    <w:uiPriority w:val="9"/>
    <w:rsid w:val="00821D0F"/>
    <w:rPr>
      <w:rFonts w:asciiTheme="majorHAnsi" w:eastAsiaTheme="majorEastAsia" w:hAnsiTheme="majorHAnsi" w:cstheme="majorBidi"/>
      <w:color w:val="2F5496" w:themeColor="accent1" w:themeShade="BF"/>
      <w:sz w:val="32"/>
      <w:szCs w:val="32"/>
      <w:lang w:val="tr-TR"/>
    </w:rPr>
  </w:style>
  <w:style w:type="character" w:styleId="Strong">
    <w:name w:val="Strong"/>
    <w:basedOn w:val="DefaultParagraphFont"/>
    <w:uiPriority w:val="22"/>
    <w:qFormat/>
    <w:rsid w:val="009646AB"/>
    <w:rPr>
      <w:b/>
      <w:bCs/>
    </w:rPr>
  </w:style>
  <w:style w:type="character" w:styleId="Emphasis">
    <w:name w:val="Emphasis"/>
    <w:basedOn w:val="DefaultParagraphFont"/>
    <w:uiPriority w:val="20"/>
    <w:qFormat/>
    <w:rsid w:val="008378E9"/>
    <w:rPr>
      <w:i/>
      <w:iCs/>
    </w:rPr>
  </w:style>
  <w:style w:type="character" w:customStyle="1" w:styleId="st1">
    <w:name w:val="st1"/>
    <w:basedOn w:val="DefaultParagraphFont"/>
    <w:rsid w:val="000A5620"/>
  </w:style>
  <w:style w:type="paragraph" w:styleId="Header">
    <w:name w:val="header"/>
    <w:basedOn w:val="Normal"/>
    <w:link w:val="HeaderChar"/>
    <w:uiPriority w:val="99"/>
    <w:unhideWhenUsed/>
    <w:rsid w:val="00F12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CC4"/>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2704">
      <w:bodyDiv w:val="1"/>
      <w:marLeft w:val="0"/>
      <w:marRight w:val="0"/>
      <w:marTop w:val="0"/>
      <w:marBottom w:val="0"/>
      <w:divBdr>
        <w:top w:val="none" w:sz="0" w:space="0" w:color="auto"/>
        <w:left w:val="none" w:sz="0" w:space="0" w:color="auto"/>
        <w:bottom w:val="none" w:sz="0" w:space="0" w:color="auto"/>
        <w:right w:val="none" w:sz="0" w:space="0" w:color="auto"/>
      </w:divBdr>
      <w:divsChild>
        <w:div w:id="1781223861">
          <w:marLeft w:val="0"/>
          <w:marRight w:val="0"/>
          <w:marTop w:val="0"/>
          <w:marBottom w:val="0"/>
          <w:divBdr>
            <w:top w:val="none" w:sz="0" w:space="0" w:color="auto"/>
            <w:left w:val="none" w:sz="0" w:space="0" w:color="auto"/>
            <w:bottom w:val="none" w:sz="0" w:space="0" w:color="auto"/>
            <w:right w:val="none" w:sz="0" w:space="0" w:color="auto"/>
          </w:divBdr>
        </w:div>
      </w:divsChild>
    </w:div>
    <w:div w:id="231738071">
      <w:bodyDiv w:val="1"/>
      <w:marLeft w:val="0"/>
      <w:marRight w:val="0"/>
      <w:marTop w:val="0"/>
      <w:marBottom w:val="0"/>
      <w:divBdr>
        <w:top w:val="none" w:sz="0" w:space="0" w:color="auto"/>
        <w:left w:val="none" w:sz="0" w:space="0" w:color="auto"/>
        <w:bottom w:val="none" w:sz="0" w:space="0" w:color="auto"/>
        <w:right w:val="none" w:sz="0" w:space="0" w:color="auto"/>
      </w:divBdr>
    </w:div>
    <w:div w:id="1156798108">
      <w:bodyDiv w:val="1"/>
      <w:marLeft w:val="0"/>
      <w:marRight w:val="0"/>
      <w:marTop w:val="0"/>
      <w:marBottom w:val="0"/>
      <w:divBdr>
        <w:top w:val="none" w:sz="0" w:space="0" w:color="auto"/>
        <w:left w:val="none" w:sz="0" w:space="0" w:color="auto"/>
        <w:bottom w:val="none" w:sz="0" w:space="0" w:color="auto"/>
        <w:right w:val="none" w:sz="0" w:space="0" w:color="auto"/>
      </w:divBdr>
    </w:div>
    <w:div w:id="1170364724">
      <w:bodyDiv w:val="1"/>
      <w:marLeft w:val="0"/>
      <w:marRight w:val="0"/>
      <w:marTop w:val="0"/>
      <w:marBottom w:val="0"/>
      <w:divBdr>
        <w:top w:val="none" w:sz="0" w:space="0" w:color="auto"/>
        <w:left w:val="none" w:sz="0" w:space="0" w:color="auto"/>
        <w:bottom w:val="none" w:sz="0" w:space="0" w:color="auto"/>
        <w:right w:val="none" w:sz="0" w:space="0" w:color="auto"/>
      </w:divBdr>
    </w:div>
    <w:div w:id="1310133209">
      <w:bodyDiv w:val="1"/>
      <w:marLeft w:val="0"/>
      <w:marRight w:val="0"/>
      <w:marTop w:val="0"/>
      <w:marBottom w:val="0"/>
      <w:divBdr>
        <w:top w:val="none" w:sz="0" w:space="0" w:color="auto"/>
        <w:left w:val="none" w:sz="0" w:space="0" w:color="auto"/>
        <w:bottom w:val="none" w:sz="0" w:space="0" w:color="auto"/>
        <w:right w:val="none" w:sz="0" w:space="0" w:color="auto"/>
      </w:divBdr>
    </w:div>
    <w:div w:id="1412852049">
      <w:bodyDiv w:val="1"/>
      <w:marLeft w:val="0"/>
      <w:marRight w:val="0"/>
      <w:marTop w:val="0"/>
      <w:marBottom w:val="0"/>
      <w:divBdr>
        <w:top w:val="none" w:sz="0" w:space="0" w:color="auto"/>
        <w:left w:val="none" w:sz="0" w:space="0" w:color="auto"/>
        <w:bottom w:val="none" w:sz="0" w:space="0" w:color="auto"/>
        <w:right w:val="none" w:sz="0" w:space="0" w:color="auto"/>
      </w:divBdr>
    </w:div>
    <w:div w:id="1872839224">
      <w:bodyDiv w:val="1"/>
      <w:marLeft w:val="0"/>
      <w:marRight w:val="0"/>
      <w:marTop w:val="0"/>
      <w:marBottom w:val="0"/>
      <w:divBdr>
        <w:top w:val="none" w:sz="0" w:space="0" w:color="auto"/>
        <w:left w:val="none" w:sz="0" w:space="0" w:color="auto"/>
        <w:bottom w:val="none" w:sz="0" w:space="0" w:color="auto"/>
        <w:right w:val="none" w:sz="0" w:space="0" w:color="auto"/>
      </w:divBdr>
    </w:div>
    <w:div w:id="1944146782">
      <w:bodyDiv w:val="1"/>
      <w:marLeft w:val="0"/>
      <w:marRight w:val="0"/>
      <w:marTop w:val="0"/>
      <w:marBottom w:val="0"/>
      <w:divBdr>
        <w:top w:val="none" w:sz="0" w:space="0" w:color="auto"/>
        <w:left w:val="none" w:sz="0" w:space="0" w:color="auto"/>
        <w:bottom w:val="none" w:sz="0" w:space="0" w:color="auto"/>
        <w:right w:val="none" w:sz="0" w:space="0" w:color="auto"/>
      </w:divBdr>
    </w:div>
    <w:div w:id="1958564662">
      <w:bodyDiv w:val="1"/>
      <w:marLeft w:val="0"/>
      <w:marRight w:val="0"/>
      <w:marTop w:val="0"/>
      <w:marBottom w:val="0"/>
      <w:divBdr>
        <w:top w:val="none" w:sz="0" w:space="0" w:color="auto"/>
        <w:left w:val="none" w:sz="0" w:space="0" w:color="auto"/>
        <w:bottom w:val="none" w:sz="0" w:space="0" w:color="auto"/>
        <w:right w:val="none" w:sz="0" w:space="0" w:color="auto"/>
      </w:divBdr>
    </w:div>
    <w:div w:id="2016952905">
      <w:bodyDiv w:val="1"/>
      <w:marLeft w:val="0"/>
      <w:marRight w:val="0"/>
      <w:marTop w:val="0"/>
      <w:marBottom w:val="0"/>
      <w:divBdr>
        <w:top w:val="none" w:sz="0" w:space="0" w:color="auto"/>
        <w:left w:val="none" w:sz="0" w:space="0" w:color="auto"/>
        <w:bottom w:val="none" w:sz="0" w:space="0" w:color="auto"/>
        <w:right w:val="none" w:sz="0" w:space="0" w:color="auto"/>
      </w:divBdr>
    </w:div>
    <w:div w:id="212029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cid:F1515BED-4D2D-47D6-83A4-5041252EE80A-L0-001" TargetMode="External"/><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B63A43B4514447AC3A06AB4F8DF5C6" ma:contentTypeVersion="12" ma:contentTypeDescription="Create a new document." ma:contentTypeScope="" ma:versionID="7b6734e18401c4ca18dc295f9a3b3a09">
  <xsd:schema xmlns:xsd="http://www.w3.org/2001/XMLSchema" xmlns:xs="http://www.w3.org/2001/XMLSchema" xmlns:p="http://schemas.microsoft.com/office/2006/metadata/properties" xmlns:ns2="5680f755-1480-4787-b7c2-57aa0cdb9f1e" xmlns:ns3="0d2cbdec-2fe5-4a5a-8197-853caa31ac34" targetNamespace="http://schemas.microsoft.com/office/2006/metadata/properties" ma:root="true" ma:fieldsID="3743c67ea03f8d7497d5393b1797c6bd" ns2:_="" ns3:_="">
    <xsd:import namespace="5680f755-1480-4787-b7c2-57aa0cdb9f1e"/>
    <xsd:import namespace="0d2cbdec-2fe5-4a5a-8197-853caa31ac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0f755-1480-4787-b7c2-57aa0cdb9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cbdec-2fe5-4a5a-8197-853caa31ac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65800-5D6A-4E55-9157-4AF223272331}">
  <ds:schemaRefs>
    <ds:schemaRef ds:uri="http://schemas.microsoft.com/sharepoint/v3/contenttype/forms"/>
  </ds:schemaRefs>
</ds:datastoreItem>
</file>

<file path=customXml/itemProps2.xml><?xml version="1.0" encoding="utf-8"?>
<ds:datastoreItem xmlns:ds="http://schemas.openxmlformats.org/officeDocument/2006/customXml" ds:itemID="{35A51E52-3B61-4134-ADA0-0CB5D1BF1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59FBC4-AC8D-4C44-B120-CA9068DBB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0f755-1480-4787-b7c2-57aa0cdb9f1e"/>
    <ds:schemaRef ds:uri="0d2cbdec-2fe5-4a5a-8197-853caa31a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37</Pages>
  <Words>4347</Words>
  <Characters>24779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 Birincioglu (GarantiBank International NV)</dc:creator>
  <cp:keywords/>
  <dc:description/>
  <cp:lastModifiedBy>Berk Birincioglu (GarantiBank International NV)</cp:lastModifiedBy>
  <cp:revision>132</cp:revision>
  <dcterms:created xsi:type="dcterms:W3CDTF">2020-06-07T11:52:00Z</dcterms:created>
  <dcterms:modified xsi:type="dcterms:W3CDTF">2020-07-03T22:48:00Z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0x01010069B63A43B4514447AC3A06AB4F8DF5C6</vt:lpwstr>
  </property>
</Properties>
</file>